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3CD9" w:rsidRDefault="00203CD9" w:rsidP="003856AD">
      <w:pPr>
        <w:wordWrap w:val="0"/>
        <w:adjustRightInd w:val="0"/>
        <w:snapToGrid w:val="0"/>
        <w:spacing w:line="360" w:lineRule="auto"/>
        <w:ind w:firstLine="4740"/>
        <w:jc w:val="right"/>
        <w:rPr>
          <w:rFonts w:ascii="宋体" w:eastAsia="宋体" w:hAnsi="宋体"/>
          <w:sz w:val="24"/>
          <w:u w:val="single"/>
        </w:rPr>
      </w:pPr>
      <w:r w:rsidRPr="003856AD">
        <w:rPr>
          <w:rFonts w:ascii="宋体" w:eastAsia="宋体" w:hAnsi="宋体" w:hint="eastAsia"/>
          <w:sz w:val="24"/>
        </w:rPr>
        <w:t>合同编号：</w:t>
      </w:r>
      <w:r w:rsidRPr="003856AD">
        <w:rPr>
          <w:rFonts w:ascii="宋体" w:eastAsia="宋体" w:hAnsi="宋体" w:hint="eastAsia"/>
          <w:sz w:val="24"/>
          <w:u w:val="single"/>
        </w:rPr>
        <w:t xml:space="preserve">　</w:t>
      </w:r>
      <w:r>
        <w:rPr>
          <w:rFonts w:ascii="宋体" w:eastAsia="宋体" w:hAnsi="宋体" w:hint="eastAsia"/>
          <w:sz w:val="24"/>
          <w:u w:val="single"/>
        </w:rPr>
        <w:t xml:space="preserve">  </w:t>
      </w:r>
      <w:r w:rsidRPr="003856AD">
        <w:rPr>
          <w:rFonts w:ascii="宋体" w:eastAsia="宋体" w:hAnsi="宋体" w:hint="eastAsia"/>
          <w:sz w:val="24"/>
          <w:u w:val="single"/>
        </w:rPr>
        <w:t xml:space="preserve">　　　　　　　</w:t>
      </w:r>
    </w:p>
    <w:p w:rsidR="00203CD9" w:rsidRPr="003856AD" w:rsidRDefault="00203CD9" w:rsidP="00203CD9">
      <w:pPr>
        <w:pStyle w:val="3"/>
      </w:pPr>
      <w:bookmarkStart w:id="0" w:name="_GoBack"/>
      <w:r w:rsidRPr="003856AD">
        <w:rPr>
          <w:rFonts w:hint="eastAsia"/>
        </w:rPr>
        <w:t>上海市校服采购合同</w:t>
      </w:r>
    </w:p>
    <w:bookmarkEnd w:id="0"/>
    <w:p w:rsidR="00203CD9" w:rsidRPr="003856AD" w:rsidRDefault="00203CD9" w:rsidP="003856AD">
      <w:pPr>
        <w:adjustRightInd w:val="0"/>
        <w:snapToGrid w:val="0"/>
        <w:spacing w:line="360" w:lineRule="auto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甲方（采购方）：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                                       </w:t>
      </w:r>
    </w:p>
    <w:p w:rsidR="00203CD9" w:rsidRDefault="00203CD9" w:rsidP="003856AD">
      <w:pPr>
        <w:adjustRightInd w:val="0"/>
        <w:snapToGrid w:val="0"/>
        <w:spacing w:line="360" w:lineRule="auto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乙方（供应方）：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                                       </w:t>
      </w:r>
      <w:hyperlink r:id="rId5" w:history="1"/>
    </w:p>
    <w:p w:rsidR="00203CD9" w:rsidRPr="003856AD" w:rsidRDefault="00203CD9" w:rsidP="003473EE">
      <w:pPr>
        <w:adjustRightInd w:val="0"/>
        <w:snapToGrid w:val="0"/>
        <w:spacing w:beforeLines="100" w:before="312"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为维护甲、乙双方当事人的合法权益，根据《中华人民共和国合同法》、《中华人民共和国产品质量法》等法律、法规，以及上海市人民政府办公厅《关于加强本市中小学生校服管理若干意见》的要求，经双方协商一致，订立本合同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b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b/>
          <w:snapToGrid w:val="0"/>
          <w:color w:val="000000"/>
          <w:kern w:val="0"/>
          <w:sz w:val="24"/>
        </w:rPr>
        <w:t>一、校服的材质、规格、数量、价格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9"/>
        <w:gridCol w:w="1398"/>
        <w:gridCol w:w="1399"/>
        <w:gridCol w:w="1400"/>
        <w:gridCol w:w="1399"/>
        <w:gridCol w:w="1400"/>
      </w:tblGrid>
      <w:tr w:rsidR="00203CD9" w:rsidRPr="003856AD" w:rsidTr="00B478D6">
        <w:trPr>
          <w:trHeight w:val="567"/>
          <w:jc w:val="center"/>
        </w:trPr>
        <w:tc>
          <w:tcPr>
            <w:tcW w:w="1427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322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春秋装</w:t>
            </w:r>
          </w:p>
        </w:tc>
        <w:tc>
          <w:tcPr>
            <w:tcW w:w="1322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夏装</w:t>
            </w:r>
          </w:p>
        </w:tc>
        <w:tc>
          <w:tcPr>
            <w:tcW w:w="1323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冬装</w:t>
            </w:r>
          </w:p>
        </w:tc>
        <w:tc>
          <w:tcPr>
            <w:tcW w:w="1322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运动服</w:t>
            </w:r>
          </w:p>
        </w:tc>
        <w:tc>
          <w:tcPr>
            <w:tcW w:w="1323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其他</w:t>
            </w:r>
          </w:p>
        </w:tc>
      </w:tr>
      <w:tr w:rsidR="00203CD9" w:rsidRPr="003856AD" w:rsidTr="00B478D6">
        <w:trPr>
          <w:trHeight w:val="567"/>
          <w:jc w:val="center"/>
        </w:trPr>
        <w:tc>
          <w:tcPr>
            <w:tcW w:w="1427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品牌名称</w:t>
            </w:r>
          </w:p>
        </w:tc>
        <w:tc>
          <w:tcPr>
            <w:tcW w:w="1322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322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322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</w:p>
        </w:tc>
      </w:tr>
      <w:tr w:rsidR="00203CD9" w:rsidRPr="003856AD" w:rsidTr="00B478D6">
        <w:trPr>
          <w:trHeight w:val="567"/>
          <w:jc w:val="center"/>
        </w:trPr>
        <w:tc>
          <w:tcPr>
            <w:tcW w:w="1427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材质</w:t>
            </w:r>
          </w:p>
        </w:tc>
        <w:tc>
          <w:tcPr>
            <w:tcW w:w="1322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322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322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</w:p>
        </w:tc>
      </w:tr>
      <w:tr w:rsidR="00203CD9" w:rsidRPr="003856AD" w:rsidTr="00B478D6">
        <w:trPr>
          <w:trHeight w:val="567"/>
          <w:jc w:val="center"/>
        </w:trPr>
        <w:tc>
          <w:tcPr>
            <w:tcW w:w="1427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规格型号</w:t>
            </w:r>
          </w:p>
        </w:tc>
        <w:tc>
          <w:tcPr>
            <w:tcW w:w="1322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kern w:val="0"/>
                <w:sz w:val="24"/>
              </w:rPr>
            </w:pPr>
          </w:p>
        </w:tc>
        <w:tc>
          <w:tcPr>
            <w:tcW w:w="1322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kern w:val="0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kern w:val="0"/>
                <w:sz w:val="24"/>
              </w:rPr>
            </w:pPr>
          </w:p>
        </w:tc>
        <w:tc>
          <w:tcPr>
            <w:tcW w:w="1322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kern w:val="0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kern w:val="0"/>
                <w:sz w:val="24"/>
              </w:rPr>
            </w:pPr>
          </w:p>
        </w:tc>
      </w:tr>
      <w:tr w:rsidR="00203CD9" w:rsidRPr="003856AD" w:rsidTr="00B478D6">
        <w:trPr>
          <w:trHeight w:val="567"/>
          <w:jc w:val="center"/>
        </w:trPr>
        <w:tc>
          <w:tcPr>
            <w:tcW w:w="1427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计量单位</w:t>
            </w:r>
          </w:p>
        </w:tc>
        <w:tc>
          <w:tcPr>
            <w:tcW w:w="1322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kern w:val="0"/>
                <w:sz w:val="24"/>
              </w:rPr>
            </w:pPr>
          </w:p>
        </w:tc>
        <w:tc>
          <w:tcPr>
            <w:tcW w:w="1322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kern w:val="0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kern w:val="0"/>
                <w:sz w:val="24"/>
              </w:rPr>
            </w:pPr>
          </w:p>
        </w:tc>
        <w:tc>
          <w:tcPr>
            <w:tcW w:w="1322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kern w:val="0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kern w:val="0"/>
                <w:sz w:val="24"/>
              </w:rPr>
            </w:pPr>
          </w:p>
        </w:tc>
      </w:tr>
      <w:tr w:rsidR="00203CD9" w:rsidRPr="003856AD" w:rsidTr="00B478D6">
        <w:trPr>
          <w:trHeight w:val="567"/>
          <w:jc w:val="center"/>
        </w:trPr>
        <w:tc>
          <w:tcPr>
            <w:tcW w:w="1427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1322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kern w:val="0"/>
                <w:sz w:val="24"/>
              </w:rPr>
            </w:pPr>
          </w:p>
        </w:tc>
        <w:tc>
          <w:tcPr>
            <w:tcW w:w="1322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kern w:val="0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kern w:val="0"/>
                <w:sz w:val="24"/>
              </w:rPr>
            </w:pPr>
          </w:p>
        </w:tc>
        <w:tc>
          <w:tcPr>
            <w:tcW w:w="1322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kern w:val="0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kern w:val="0"/>
                <w:sz w:val="24"/>
              </w:rPr>
            </w:pPr>
          </w:p>
        </w:tc>
      </w:tr>
      <w:tr w:rsidR="00203CD9" w:rsidRPr="003856AD" w:rsidTr="00B478D6">
        <w:trPr>
          <w:trHeight w:val="567"/>
          <w:jc w:val="center"/>
        </w:trPr>
        <w:tc>
          <w:tcPr>
            <w:tcW w:w="1427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单价</w:t>
            </w:r>
          </w:p>
        </w:tc>
        <w:tc>
          <w:tcPr>
            <w:tcW w:w="1322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kern w:val="0"/>
                <w:sz w:val="24"/>
              </w:rPr>
            </w:pPr>
          </w:p>
        </w:tc>
        <w:tc>
          <w:tcPr>
            <w:tcW w:w="1322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kern w:val="0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kern w:val="0"/>
                <w:sz w:val="24"/>
              </w:rPr>
            </w:pPr>
          </w:p>
        </w:tc>
        <w:tc>
          <w:tcPr>
            <w:tcW w:w="1322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kern w:val="0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jc w:val="center"/>
              <w:rPr>
                <w:rFonts w:ascii="宋体" w:eastAsia="宋体" w:hAnsi="宋体"/>
                <w:snapToGrid w:val="0"/>
                <w:kern w:val="0"/>
                <w:sz w:val="24"/>
              </w:rPr>
            </w:pPr>
          </w:p>
        </w:tc>
      </w:tr>
      <w:tr w:rsidR="00203CD9" w:rsidRPr="003856AD" w:rsidTr="00B478D6">
        <w:trPr>
          <w:trHeight w:val="680"/>
          <w:jc w:val="center"/>
        </w:trPr>
        <w:tc>
          <w:tcPr>
            <w:tcW w:w="8039" w:type="dxa"/>
            <w:gridSpan w:val="6"/>
            <w:vAlign w:val="center"/>
          </w:tcPr>
          <w:p w:rsidR="00203CD9" w:rsidRPr="003856AD" w:rsidRDefault="00203CD9" w:rsidP="003856AD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总价款（人民币）：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  <w:u w:val="single"/>
              </w:rPr>
              <w:t xml:space="preserve">      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元，（大写：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  <w:u w:val="single"/>
              </w:rPr>
              <w:t xml:space="preserve">                      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</w:tbl>
    <w:p w:rsidR="00203CD9" w:rsidRPr="003856AD" w:rsidRDefault="00203CD9" w:rsidP="003856AD">
      <w:pPr>
        <w:adjustRightInd w:val="0"/>
        <w:snapToGrid w:val="0"/>
        <w:spacing w:before="120"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依据本合同签订的订单与本合同具有同等效力。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b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b/>
          <w:snapToGrid w:val="0"/>
          <w:color w:val="000000"/>
          <w:kern w:val="0"/>
          <w:sz w:val="24"/>
        </w:rPr>
        <w:t>二、校服的质量标准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乙方提供的校服执行以下第</w:t>
      </w:r>
      <w:r w:rsidRPr="003856AD">
        <w:rPr>
          <w:rFonts w:ascii="宋体" w:eastAsia="宋体" w:hAnsi="宋体"/>
          <w:snapToGrid w:val="0"/>
          <w:color w:val="000000"/>
          <w:kern w:val="0"/>
          <w:sz w:val="24"/>
          <w:u w:val="single"/>
        </w:rPr>
        <w:t xml:space="preserve"> 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  </w:t>
      </w:r>
      <w:r w:rsidRPr="003856AD">
        <w:rPr>
          <w:rFonts w:ascii="宋体" w:eastAsia="宋体" w:hAnsi="宋体"/>
          <w:snapToGrid w:val="0"/>
          <w:color w:val="000000"/>
          <w:kern w:val="0"/>
          <w:sz w:val="24"/>
          <w:u w:val="single"/>
        </w:rPr>
        <w:t xml:space="preserve">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项质量标准：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1．执行现行国家标准。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2．其他标准：</w:t>
      </w:r>
      <w:r w:rsidRPr="003856AD">
        <w:rPr>
          <w:rFonts w:ascii="宋体" w:eastAsia="宋体" w:hAnsi="宋体"/>
          <w:snapToGrid w:val="0"/>
          <w:color w:val="000000"/>
          <w:kern w:val="0"/>
          <w:sz w:val="24"/>
          <w:u w:val="single"/>
        </w:rPr>
        <w:t xml:space="preserve">                     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     </w:t>
      </w:r>
      <w:r w:rsidRPr="003856AD">
        <w:rPr>
          <w:rFonts w:ascii="宋体" w:eastAsia="宋体" w:hAnsi="宋体"/>
          <w:snapToGrid w:val="0"/>
          <w:color w:val="000000"/>
          <w:kern w:val="0"/>
          <w:sz w:val="24"/>
          <w:u w:val="single"/>
        </w:rPr>
        <w:t xml:space="preserve">           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乙方提供的校服应当具备以下质量标识：生产企业名称标识；面辅料成分标识；洗涤标识；规格型号标识；校名标识。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b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b/>
          <w:snapToGrid w:val="0"/>
          <w:color w:val="000000"/>
          <w:kern w:val="0"/>
          <w:sz w:val="24"/>
        </w:rPr>
        <w:t>三、校服的样式与封样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1．校服的样式由甲方指定或由乙方设计。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校服的样式、面料材质、辅料材质、颜色等最终由甲方书面确认，作为本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lastRenderedPageBreak/>
        <w:t>合同的附件。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2．乙方应当免费制作校服样衣。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3．甲乙双方应将经确认的</w:t>
      </w:r>
      <w:proofErr w:type="gramStart"/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样衣封样</w:t>
      </w:r>
      <w:proofErr w:type="gramEnd"/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保存。封样时，双方</w:t>
      </w:r>
      <w:proofErr w:type="gramStart"/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应当将样衣</w:t>
      </w:r>
      <w:proofErr w:type="gramEnd"/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在密封的包装上标注“样衣”并加盖公章，并各自保存。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b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b/>
          <w:snapToGrid w:val="0"/>
          <w:color w:val="000000"/>
          <w:kern w:val="0"/>
          <w:sz w:val="24"/>
        </w:rPr>
        <w:t>四、校服的生产加工与首次送检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1．乙方必须严格依照本合同约定的标准及双方确认的样衣，组织生产加工。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2．乙方必须严格按照国家有关规定，以合格的工艺生产加工，确保校服的质量及安全。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3．乙方应当在校服出厂前，将一定数量校服送法定检验机构检验，取得产品质量检验合格报告后方可交货。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b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b/>
          <w:snapToGrid w:val="0"/>
          <w:color w:val="000000"/>
          <w:kern w:val="0"/>
          <w:sz w:val="24"/>
        </w:rPr>
        <w:t>五、校服的交付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1．交货期及交货地点：乙方应在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     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年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  </w:t>
      </w:r>
      <w:r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月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  </w:t>
      </w:r>
      <w:r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日前交货，并送至甲方指定送货地点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                      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2．交货通知：乙方应在交货前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   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日内，将到货日期、交货数量、装箱规格等相关交货信息提前通知甲方，甲方应及时作好收货安排。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3．运费承担：运费由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   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方承担。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4．包装规格和包装要求：乙方所提供的产品需包装捆扎牢固，并在外包装上清楚注明规格型号、数量以及甲方名称。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b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b/>
          <w:snapToGrid w:val="0"/>
          <w:color w:val="000000"/>
          <w:kern w:val="0"/>
          <w:sz w:val="24"/>
        </w:rPr>
        <w:t>六、校服的验收与二次送检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1．乙方交付校服时，甲方应对产品数量、外包装及货品有无破损等进行查看，并应按本合同约定的质量标准、封样样衣对产品质量进行验收。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乙方应当出具本批次产品经法定检验机构检验合格的报告。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2．验收异议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甲方如对乙方所交付的产品数量、产品质量等存有异议，应在乙方交货之日起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    </w:t>
      </w:r>
      <w:proofErr w:type="gramStart"/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个</w:t>
      </w:r>
      <w:proofErr w:type="gramEnd"/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工作日内，以书面形式提出；乙方应在甲方提出异议后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    </w:t>
      </w:r>
      <w:proofErr w:type="gramStart"/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个</w:t>
      </w:r>
      <w:proofErr w:type="gramEnd"/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工作日内予以答复解决。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3．二次送检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依据市政府有关规定，双方确认：甲方在校服发放前将乙方交付的校服进行抽样，送交法定检验机构进行检验。乙方同意服从法定检验机构检验结论，并承担相应的后果。检验费用由甲方承担。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b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b/>
          <w:snapToGrid w:val="0"/>
          <w:color w:val="000000"/>
          <w:kern w:val="0"/>
          <w:sz w:val="24"/>
        </w:rPr>
        <w:t>七、支付方式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lastRenderedPageBreak/>
        <w:t>本合同价款按以下第</w:t>
      </w:r>
      <w:r w:rsidRPr="003856AD">
        <w:rPr>
          <w:rFonts w:ascii="宋体" w:eastAsia="宋体" w:hAnsi="宋体"/>
          <w:snapToGrid w:val="0"/>
          <w:color w:val="000000"/>
          <w:kern w:val="0"/>
          <w:sz w:val="24"/>
          <w:u w:val="single"/>
        </w:rPr>
        <w:t xml:space="preserve">   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种方式支付：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1．收到货物并完成货款确认，且提交货款等额的发票后一个月内，甲方向乙方一次性付清全部货款。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2．甲方于</w:t>
      </w:r>
      <w:r w:rsidRPr="003856AD">
        <w:rPr>
          <w:rFonts w:ascii="宋体" w:eastAsia="宋体" w:hAnsi="宋体"/>
          <w:snapToGrid w:val="0"/>
          <w:color w:val="000000"/>
          <w:kern w:val="0"/>
          <w:sz w:val="24"/>
          <w:u w:val="single"/>
        </w:rPr>
        <w:t xml:space="preserve">     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年</w:t>
      </w:r>
      <w:r w:rsidRPr="003856AD">
        <w:rPr>
          <w:rFonts w:ascii="宋体" w:eastAsia="宋体" w:hAnsi="宋体"/>
          <w:snapToGrid w:val="0"/>
          <w:color w:val="000000"/>
          <w:kern w:val="0"/>
          <w:sz w:val="24"/>
          <w:u w:val="single"/>
        </w:rPr>
        <w:t xml:space="preserve">  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月</w:t>
      </w:r>
      <w:r w:rsidRPr="003856AD">
        <w:rPr>
          <w:rFonts w:ascii="宋体" w:eastAsia="宋体" w:hAnsi="宋体"/>
          <w:snapToGrid w:val="0"/>
          <w:color w:val="000000"/>
          <w:kern w:val="0"/>
          <w:sz w:val="24"/>
          <w:u w:val="single"/>
        </w:rPr>
        <w:t xml:space="preserve">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 </w:t>
      </w:r>
      <w:r w:rsidRPr="003856AD">
        <w:rPr>
          <w:rFonts w:ascii="宋体" w:eastAsia="宋体" w:hAnsi="宋体"/>
          <w:snapToGrid w:val="0"/>
          <w:color w:val="000000"/>
          <w:kern w:val="0"/>
          <w:sz w:val="24"/>
          <w:u w:val="single"/>
        </w:rPr>
        <w:t xml:space="preserve"> 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日前向乙方支付全部价款。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3．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 </w:t>
      </w:r>
      <w:r w:rsidRPr="003856AD">
        <w:rPr>
          <w:rFonts w:ascii="宋体" w:eastAsia="宋体" w:hAnsi="宋体"/>
          <w:snapToGrid w:val="0"/>
          <w:color w:val="000000"/>
          <w:kern w:val="0"/>
          <w:sz w:val="24"/>
          <w:u w:val="single"/>
        </w:rPr>
        <w:t xml:space="preserve">                                      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 </w:t>
      </w:r>
      <w:r w:rsidRPr="003856AD">
        <w:rPr>
          <w:rFonts w:ascii="宋体" w:eastAsia="宋体" w:hAnsi="宋体"/>
          <w:snapToGrid w:val="0"/>
          <w:color w:val="000000"/>
          <w:kern w:val="0"/>
          <w:sz w:val="24"/>
          <w:u w:val="single"/>
        </w:rPr>
        <w:t xml:space="preserve">   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b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b/>
          <w:snapToGrid w:val="0"/>
          <w:color w:val="000000"/>
          <w:kern w:val="0"/>
          <w:sz w:val="24"/>
        </w:rPr>
        <w:t>八、违约责任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1．甲方未确认校服样式的，乙方有权延迟生产加工的时间，所造成交货延误由甲方承担损失。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2．甲方逾期付款的，每逾期一日，按照逾期支付部分价款的</w:t>
      </w:r>
      <w:r w:rsidRPr="003856AD">
        <w:rPr>
          <w:rFonts w:ascii="宋体" w:eastAsia="宋体" w:hAnsi="宋体"/>
          <w:snapToGrid w:val="0"/>
          <w:color w:val="000000"/>
          <w:kern w:val="0"/>
          <w:sz w:val="24"/>
          <w:u w:val="single"/>
        </w:rPr>
        <w:t xml:space="preserve">    </w:t>
      </w:r>
      <w:r w:rsidRPr="003856AD">
        <w:rPr>
          <w:rFonts w:ascii="宋体" w:eastAsia="宋体" w:hAnsi="宋体"/>
          <w:snapToGrid w:val="0"/>
          <w:color w:val="000000"/>
          <w:kern w:val="0"/>
          <w:sz w:val="24"/>
        </w:rPr>
        <w:t>％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向乙方支付违约金。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3．乙方逾期交付的，每逾期一日，按照本合同总价款</w:t>
      </w:r>
      <w:r w:rsidRPr="003856AD">
        <w:rPr>
          <w:rFonts w:ascii="宋体" w:eastAsia="宋体" w:hAnsi="宋体"/>
          <w:snapToGrid w:val="0"/>
          <w:color w:val="000000"/>
          <w:kern w:val="0"/>
          <w:sz w:val="24"/>
          <w:u w:val="single"/>
        </w:rPr>
        <w:t xml:space="preserve">    </w:t>
      </w:r>
      <w:r w:rsidRPr="003856AD">
        <w:rPr>
          <w:rFonts w:ascii="宋体" w:eastAsia="宋体" w:hAnsi="宋体"/>
          <w:snapToGrid w:val="0"/>
          <w:color w:val="000000"/>
          <w:kern w:val="0"/>
          <w:sz w:val="24"/>
        </w:rPr>
        <w:t>％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向甲方支付违约金。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4．</w:t>
      </w:r>
      <w:r w:rsidRPr="003856AD">
        <w:rPr>
          <w:rFonts w:ascii="宋体" w:eastAsia="宋体" w:hAnsi="宋体" w:hint="eastAsia"/>
          <w:snapToGrid w:val="0"/>
          <w:color w:val="000000"/>
          <w:spacing w:val="-4"/>
          <w:kern w:val="0"/>
          <w:sz w:val="24"/>
        </w:rPr>
        <w:t>乙方交付产品数量短缺的，应当在接到甲方通知后的</w:t>
      </w:r>
      <w:r w:rsidRPr="003856AD">
        <w:rPr>
          <w:rFonts w:ascii="宋体" w:eastAsia="宋体" w:hAnsi="宋体" w:hint="eastAsia"/>
          <w:snapToGrid w:val="0"/>
          <w:color w:val="000000"/>
          <w:spacing w:val="-4"/>
          <w:kern w:val="0"/>
          <w:sz w:val="24"/>
          <w:u w:val="single"/>
        </w:rPr>
        <w:t xml:space="preserve">   </w:t>
      </w:r>
      <w:r w:rsidRPr="003856AD">
        <w:rPr>
          <w:rFonts w:ascii="宋体" w:eastAsia="宋体" w:hAnsi="宋体" w:hint="eastAsia"/>
          <w:snapToGrid w:val="0"/>
          <w:color w:val="000000"/>
          <w:spacing w:val="-4"/>
          <w:kern w:val="0"/>
          <w:sz w:val="24"/>
        </w:rPr>
        <w:t>日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内补足，逾期未能补足的，乙方除补足短缺的校服外，还应当向甲方支付短缺校服价款</w:t>
      </w:r>
      <w:r w:rsidRPr="003856AD">
        <w:rPr>
          <w:rFonts w:ascii="宋体" w:eastAsia="宋体" w:hAnsi="宋体"/>
          <w:snapToGrid w:val="0"/>
          <w:color w:val="000000"/>
          <w:kern w:val="0"/>
          <w:sz w:val="24"/>
          <w:u w:val="single"/>
        </w:rPr>
        <w:t xml:space="preserve">  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 </w:t>
      </w:r>
      <w:r w:rsidRPr="003856AD">
        <w:rPr>
          <w:rFonts w:ascii="宋体" w:eastAsia="宋体" w:hAnsi="宋体"/>
          <w:snapToGrid w:val="0"/>
          <w:color w:val="000000"/>
          <w:kern w:val="0"/>
          <w:sz w:val="24"/>
        </w:rPr>
        <w:t>％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的违约金。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5．乙方交付产品规格不符本合同约定的，应当在接到甲方通知</w:t>
      </w:r>
      <w:proofErr w:type="gramStart"/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后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　　</w:t>
      </w:r>
      <w:proofErr w:type="gramEnd"/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日内予以调换，逾期未能调换的，乙方除调换规格不符的校服外，还应当向甲方支付不符合规格的校服价款</w:t>
      </w:r>
      <w:r w:rsidRPr="003856AD">
        <w:rPr>
          <w:rFonts w:ascii="宋体" w:eastAsia="宋体" w:hAnsi="宋体"/>
          <w:snapToGrid w:val="0"/>
          <w:color w:val="000000"/>
          <w:kern w:val="0"/>
          <w:sz w:val="24"/>
          <w:u w:val="single"/>
        </w:rPr>
        <w:t xml:space="preserve"> 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 </w:t>
      </w:r>
      <w:r w:rsidRPr="003856AD">
        <w:rPr>
          <w:rFonts w:ascii="宋体" w:eastAsia="宋体" w:hAnsi="宋体"/>
          <w:snapToGrid w:val="0"/>
          <w:color w:val="000000"/>
          <w:kern w:val="0"/>
          <w:sz w:val="24"/>
          <w:u w:val="single"/>
        </w:rPr>
        <w:t xml:space="preserve"> </w:t>
      </w:r>
      <w:r w:rsidRPr="003856AD">
        <w:rPr>
          <w:rFonts w:ascii="宋体" w:eastAsia="宋体" w:hAnsi="宋体"/>
          <w:snapToGrid w:val="0"/>
          <w:color w:val="000000"/>
          <w:kern w:val="0"/>
          <w:sz w:val="24"/>
        </w:rPr>
        <w:t>％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的违约金。因质量问题甲方提出修补、更换面料等要求的，产生费用由乙方承担。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6．乙方交付产品经法定检验机构检验不合格的，甲方有权退回所有的校服，乙方除返还所收取的全部货款外，还应当向甲方支付总价款</w:t>
      </w:r>
      <w:r w:rsidRPr="003856AD">
        <w:rPr>
          <w:rFonts w:ascii="宋体" w:eastAsia="宋体" w:hAnsi="宋体"/>
          <w:snapToGrid w:val="0"/>
          <w:color w:val="000000"/>
          <w:kern w:val="0"/>
          <w:sz w:val="24"/>
          <w:u w:val="single"/>
        </w:rPr>
        <w:t xml:space="preserve">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   </w:t>
      </w:r>
      <w:r w:rsidRPr="003856AD">
        <w:rPr>
          <w:rFonts w:ascii="宋体" w:eastAsia="宋体" w:hAnsi="宋体"/>
          <w:snapToGrid w:val="0"/>
          <w:color w:val="000000"/>
          <w:kern w:val="0"/>
          <w:sz w:val="24"/>
        </w:rPr>
        <w:t>％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的违约金；因产品质量对学生健康造成伤害或可能造成伤害的，乙方还须承担赔偿责任。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7．因乙方原因造成甲方被第三方因侵犯专利权、商标权或其他知识产权追诉的，甲方有权要求乙方全额返还已付价款，支付总价款</w:t>
      </w:r>
      <w:r w:rsidRPr="003856AD">
        <w:rPr>
          <w:rFonts w:ascii="宋体" w:eastAsia="宋体" w:hAnsi="宋体"/>
          <w:snapToGrid w:val="0"/>
          <w:color w:val="000000"/>
          <w:kern w:val="0"/>
          <w:sz w:val="24"/>
          <w:u w:val="single"/>
        </w:rPr>
        <w:t xml:space="preserve">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 </w:t>
      </w:r>
      <w:r w:rsidRPr="003856AD">
        <w:rPr>
          <w:rFonts w:ascii="宋体" w:eastAsia="宋体" w:hAnsi="宋体"/>
          <w:snapToGrid w:val="0"/>
          <w:color w:val="000000"/>
          <w:kern w:val="0"/>
          <w:sz w:val="24"/>
          <w:u w:val="single"/>
        </w:rPr>
        <w:t xml:space="preserve">  </w:t>
      </w:r>
      <w:r w:rsidRPr="003856AD">
        <w:rPr>
          <w:rFonts w:ascii="宋体" w:eastAsia="宋体" w:hAnsi="宋体"/>
          <w:snapToGrid w:val="0"/>
          <w:color w:val="000000"/>
          <w:kern w:val="0"/>
          <w:sz w:val="24"/>
        </w:rPr>
        <w:t>％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的违约金。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b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b/>
          <w:snapToGrid w:val="0"/>
          <w:color w:val="000000"/>
          <w:kern w:val="0"/>
          <w:sz w:val="24"/>
        </w:rPr>
        <w:t>九、其他约定：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                                                                                                    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b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b/>
          <w:snapToGrid w:val="0"/>
          <w:color w:val="000000"/>
          <w:kern w:val="0"/>
          <w:sz w:val="24"/>
        </w:rPr>
        <w:t>十、争议解决</w:t>
      </w:r>
    </w:p>
    <w:p w:rsidR="00203CD9" w:rsidRPr="003856AD" w:rsidRDefault="00203CD9" w:rsidP="005078C4">
      <w:pPr>
        <w:wordWrap w:val="0"/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双方发生争议的，可协商解决，或向有关部门申请调解；也可选择以下第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    </w:t>
      </w:r>
      <w:r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    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项方式解决：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1．提请上海仲裁委员会仲裁。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lastRenderedPageBreak/>
        <w:t>2．依法向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           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法院提起诉讼。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b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b/>
          <w:snapToGrid w:val="0"/>
          <w:color w:val="000000"/>
          <w:kern w:val="0"/>
          <w:sz w:val="24"/>
        </w:rPr>
        <w:t>十一、附则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1．本合同一式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　 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份，甲乙双方各执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　 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份，经双方签字或盖章后生效。</w:t>
      </w:r>
    </w:p>
    <w:p w:rsidR="00203CD9" w:rsidRPr="003856AD" w:rsidRDefault="00203CD9" w:rsidP="003856AD">
      <w:pPr>
        <w:adjustRightInd w:val="0"/>
        <w:snapToGrid w:val="0"/>
        <w:spacing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2．本合同签署后，由甲方负责将本合同交至</w:t>
      </w:r>
      <w:r w:rsidRPr="003856AD">
        <w:rPr>
          <w:rFonts w:ascii="宋体" w:eastAsia="宋体" w:hAnsi="宋体"/>
          <w:snapToGrid w:val="0"/>
          <w:color w:val="000000"/>
          <w:kern w:val="0"/>
          <w:sz w:val="24"/>
          <w:u w:val="single"/>
        </w:rPr>
        <w:t xml:space="preserve">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        </w:t>
      </w:r>
      <w:r w:rsidRPr="003856AD">
        <w:rPr>
          <w:rFonts w:ascii="宋体" w:eastAsia="宋体" w:hAnsi="宋体"/>
          <w:snapToGrid w:val="0"/>
          <w:color w:val="000000"/>
          <w:kern w:val="0"/>
          <w:sz w:val="24"/>
          <w:u w:val="single"/>
        </w:rPr>
        <w:t xml:space="preserve">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区教育局备案。</w:t>
      </w:r>
    </w:p>
    <w:p w:rsidR="00203CD9" w:rsidRPr="003856AD" w:rsidRDefault="00203CD9" w:rsidP="003473EE">
      <w:pPr>
        <w:tabs>
          <w:tab w:val="left" w:pos="1264"/>
        </w:tabs>
        <w:adjustRightInd w:val="0"/>
        <w:snapToGrid w:val="0"/>
        <w:spacing w:afterLines="100" w:after="312" w:line="360" w:lineRule="auto"/>
        <w:ind w:firstLine="624"/>
        <w:rPr>
          <w:rFonts w:ascii="宋体" w:eastAsia="宋体" w:hAnsi="宋体"/>
          <w:snapToGrid w:val="0"/>
          <w:color w:val="000000"/>
          <w:kern w:val="0"/>
          <w:sz w:val="24"/>
        </w:rPr>
      </w:pP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3．本合同签署后，由乙方负责将本合同申报至</w:t>
      </w:r>
      <w:r w:rsidRPr="003856AD">
        <w:rPr>
          <w:rFonts w:ascii="宋体" w:eastAsia="宋体" w:hAnsi="宋体"/>
          <w:snapToGrid w:val="0"/>
          <w:color w:val="000000"/>
          <w:kern w:val="0"/>
          <w:sz w:val="24"/>
          <w:u w:val="single"/>
        </w:rPr>
        <w:t xml:space="preserve">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  <w:u w:val="single"/>
        </w:rPr>
        <w:t xml:space="preserve">     </w:t>
      </w:r>
      <w:r w:rsidRPr="003856AD">
        <w:rPr>
          <w:rFonts w:ascii="宋体" w:eastAsia="宋体" w:hAnsi="宋体"/>
          <w:snapToGrid w:val="0"/>
          <w:color w:val="000000"/>
          <w:kern w:val="0"/>
          <w:sz w:val="24"/>
          <w:u w:val="single"/>
        </w:rPr>
        <w:t xml:space="preserve">  </w:t>
      </w:r>
      <w:r w:rsidRPr="003856AD">
        <w:rPr>
          <w:rFonts w:ascii="宋体" w:eastAsia="宋体" w:hAnsi="宋体" w:hint="eastAsia"/>
          <w:snapToGrid w:val="0"/>
          <w:color w:val="000000"/>
          <w:kern w:val="0"/>
          <w:sz w:val="24"/>
        </w:rPr>
        <w:t>区质监局。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150"/>
        <w:gridCol w:w="4150"/>
      </w:tblGrid>
      <w:tr w:rsidR="00203CD9" w:rsidRPr="003856AD" w:rsidTr="003856AD">
        <w:trPr>
          <w:trHeight w:val="1421"/>
        </w:trPr>
        <w:tc>
          <w:tcPr>
            <w:tcW w:w="4261" w:type="dxa"/>
            <w:shd w:val="clear" w:color="auto" w:fill="auto"/>
          </w:tcPr>
          <w:p w:rsidR="00203CD9" w:rsidRPr="00C57BC4" w:rsidRDefault="00203CD9" w:rsidP="003856A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napToGrid w:val="0"/>
                <w:color w:val="000000"/>
                <w:kern w:val="0"/>
                <w:sz w:val="24"/>
                <w:u w:val="single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甲方（签名或盖章）：</w:t>
            </w:r>
            <w:r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  <w:u w:val="single"/>
              </w:rPr>
              <w:t xml:space="preserve">             </w:t>
            </w:r>
          </w:p>
        </w:tc>
        <w:tc>
          <w:tcPr>
            <w:tcW w:w="4261" w:type="dxa"/>
            <w:shd w:val="clear" w:color="auto" w:fill="auto"/>
          </w:tcPr>
          <w:p w:rsidR="00203CD9" w:rsidRPr="003856AD" w:rsidRDefault="00203CD9" w:rsidP="003856A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napToGrid w:val="0"/>
                <w:color w:val="000000"/>
                <w:kern w:val="0"/>
                <w:sz w:val="24"/>
                <w:u w:val="single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乙方（签名或盖章）：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  <w:u w:val="single"/>
              </w:rPr>
              <w:t xml:space="preserve">              </w:t>
            </w:r>
          </w:p>
        </w:tc>
      </w:tr>
      <w:tr w:rsidR="00203CD9" w:rsidRPr="003856AD" w:rsidTr="00C57BC4">
        <w:trPr>
          <w:trHeight w:val="371"/>
        </w:trPr>
        <w:tc>
          <w:tcPr>
            <w:tcW w:w="4261" w:type="dxa"/>
            <w:shd w:val="clear" w:color="auto" w:fill="auto"/>
          </w:tcPr>
          <w:p w:rsidR="00203CD9" w:rsidRPr="00C57BC4" w:rsidRDefault="00203CD9" w:rsidP="003856A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napToGrid w:val="0"/>
                <w:color w:val="000000"/>
                <w:kern w:val="0"/>
                <w:sz w:val="24"/>
                <w:u w:val="single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地址：</w:t>
            </w:r>
            <w:r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  <w:u w:val="single"/>
              </w:rPr>
              <w:t xml:space="preserve">                          </w:t>
            </w:r>
          </w:p>
        </w:tc>
        <w:tc>
          <w:tcPr>
            <w:tcW w:w="4261" w:type="dxa"/>
            <w:shd w:val="clear" w:color="auto" w:fill="auto"/>
          </w:tcPr>
          <w:p w:rsidR="00203CD9" w:rsidRPr="003856AD" w:rsidRDefault="00203CD9" w:rsidP="003856A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napToGrid w:val="0"/>
                <w:color w:val="000000"/>
                <w:kern w:val="0"/>
                <w:sz w:val="24"/>
                <w:u w:val="single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地址：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  <w:u w:val="single"/>
              </w:rPr>
              <w:t xml:space="preserve">                 </w:t>
            </w:r>
            <w:r w:rsidRPr="003856AD">
              <w:rPr>
                <w:rFonts w:ascii="宋体" w:eastAsia="宋体" w:hAnsi="宋体"/>
                <w:snapToGrid w:val="0"/>
                <w:color w:val="000000"/>
                <w:kern w:val="0"/>
                <w:sz w:val="24"/>
                <w:u w:val="single"/>
              </w:rPr>
              <w:t xml:space="preserve">           </w:t>
            </w:r>
          </w:p>
        </w:tc>
      </w:tr>
      <w:tr w:rsidR="00203CD9" w:rsidRPr="003856AD" w:rsidTr="003856AD">
        <w:tc>
          <w:tcPr>
            <w:tcW w:w="4261" w:type="dxa"/>
            <w:shd w:val="clear" w:color="auto" w:fill="auto"/>
          </w:tcPr>
          <w:p w:rsidR="00203CD9" w:rsidRPr="003856AD" w:rsidRDefault="00203CD9" w:rsidP="003856A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电话：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  <w:u w:val="single"/>
              </w:rPr>
              <w:t xml:space="preserve">                </w:t>
            </w:r>
          </w:p>
        </w:tc>
        <w:tc>
          <w:tcPr>
            <w:tcW w:w="4261" w:type="dxa"/>
            <w:shd w:val="clear" w:color="auto" w:fill="auto"/>
          </w:tcPr>
          <w:p w:rsidR="00203CD9" w:rsidRPr="003856AD" w:rsidRDefault="00203CD9" w:rsidP="003856A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napToGrid w:val="0"/>
                <w:color w:val="000000"/>
                <w:kern w:val="0"/>
                <w:sz w:val="24"/>
                <w:u w:val="single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电话：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  <w:u w:val="single"/>
              </w:rPr>
              <w:t xml:space="preserve">                 </w:t>
            </w:r>
          </w:p>
        </w:tc>
      </w:tr>
      <w:tr w:rsidR="00203CD9" w:rsidRPr="003856AD" w:rsidTr="003856AD">
        <w:tc>
          <w:tcPr>
            <w:tcW w:w="4261" w:type="dxa"/>
            <w:shd w:val="clear" w:color="auto" w:fill="auto"/>
          </w:tcPr>
          <w:p w:rsidR="00203CD9" w:rsidRPr="003856AD" w:rsidRDefault="00203CD9" w:rsidP="003856A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传真：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  <w:u w:val="single"/>
              </w:rPr>
              <w:t xml:space="preserve">                </w:t>
            </w:r>
          </w:p>
        </w:tc>
        <w:tc>
          <w:tcPr>
            <w:tcW w:w="4261" w:type="dxa"/>
            <w:shd w:val="clear" w:color="auto" w:fill="auto"/>
          </w:tcPr>
          <w:p w:rsidR="00203CD9" w:rsidRPr="003856AD" w:rsidRDefault="00203CD9" w:rsidP="003856A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napToGrid w:val="0"/>
                <w:color w:val="000000"/>
                <w:kern w:val="0"/>
                <w:sz w:val="24"/>
                <w:u w:val="single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传真：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  <w:u w:val="single"/>
              </w:rPr>
              <w:t xml:space="preserve">                 </w:t>
            </w:r>
          </w:p>
        </w:tc>
      </w:tr>
      <w:tr w:rsidR="00203CD9" w:rsidRPr="003856AD" w:rsidTr="003856AD">
        <w:tc>
          <w:tcPr>
            <w:tcW w:w="4261" w:type="dxa"/>
            <w:shd w:val="clear" w:color="auto" w:fill="auto"/>
          </w:tcPr>
          <w:p w:rsidR="00203CD9" w:rsidRPr="003856AD" w:rsidRDefault="00203CD9" w:rsidP="003856A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邮箱：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  <w:u w:val="single"/>
              </w:rPr>
              <w:t xml:space="preserve">                </w:t>
            </w:r>
          </w:p>
        </w:tc>
        <w:tc>
          <w:tcPr>
            <w:tcW w:w="4261" w:type="dxa"/>
            <w:shd w:val="clear" w:color="auto" w:fill="auto"/>
          </w:tcPr>
          <w:p w:rsidR="00203CD9" w:rsidRPr="003856AD" w:rsidRDefault="00203CD9" w:rsidP="003856A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napToGrid w:val="0"/>
                <w:color w:val="000000"/>
                <w:kern w:val="0"/>
                <w:sz w:val="24"/>
                <w:u w:val="single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邮箱：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  <w:u w:val="single"/>
              </w:rPr>
              <w:t xml:space="preserve">                 </w:t>
            </w:r>
          </w:p>
        </w:tc>
      </w:tr>
      <w:tr w:rsidR="00203CD9" w:rsidRPr="003856AD" w:rsidTr="003856AD">
        <w:tc>
          <w:tcPr>
            <w:tcW w:w="4261" w:type="dxa"/>
            <w:shd w:val="clear" w:color="auto" w:fill="auto"/>
          </w:tcPr>
          <w:p w:rsidR="00203CD9" w:rsidRPr="003856AD" w:rsidRDefault="00203CD9" w:rsidP="003856A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法定代表人：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  <w:u w:val="single"/>
              </w:rPr>
              <w:t xml:space="preserve">              </w:t>
            </w:r>
          </w:p>
        </w:tc>
        <w:tc>
          <w:tcPr>
            <w:tcW w:w="4261" w:type="dxa"/>
            <w:shd w:val="clear" w:color="auto" w:fill="auto"/>
          </w:tcPr>
          <w:p w:rsidR="00203CD9" w:rsidRPr="003856AD" w:rsidRDefault="00203CD9" w:rsidP="003856A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napToGrid w:val="0"/>
                <w:color w:val="000000"/>
                <w:kern w:val="0"/>
                <w:sz w:val="24"/>
                <w:u w:val="single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法定代表人：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  <w:u w:val="single"/>
              </w:rPr>
              <w:t xml:space="preserve">               </w:t>
            </w:r>
          </w:p>
        </w:tc>
      </w:tr>
      <w:tr w:rsidR="00203CD9" w:rsidRPr="003856AD" w:rsidTr="003856AD">
        <w:tc>
          <w:tcPr>
            <w:tcW w:w="4261" w:type="dxa"/>
            <w:shd w:val="clear" w:color="auto" w:fill="auto"/>
          </w:tcPr>
          <w:p w:rsidR="00203CD9" w:rsidRPr="003856AD" w:rsidRDefault="00203CD9" w:rsidP="003856A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身份证号：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  <w:u w:val="single"/>
              </w:rPr>
              <w:t xml:space="preserve">                </w:t>
            </w:r>
          </w:p>
        </w:tc>
        <w:tc>
          <w:tcPr>
            <w:tcW w:w="4261" w:type="dxa"/>
            <w:shd w:val="clear" w:color="auto" w:fill="auto"/>
          </w:tcPr>
          <w:p w:rsidR="00203CD9" w:rsidRPr="003856AD" w:rsidRDefault="00203CD9" w:rsidP="003856A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身份证号：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  <w:u w:val="single"/>
              </w:rPr>
              <w:t xml:space="preserve">                 </w:t>
            </w:r>
          </w:p>
        </w:tc>
      </w:tr>
      <w:tr w:rsidR="00203CD9" w:rsidRPr="003856AD" w:rsidTr="003856AD">
        <w:tc>
          <w:tcPr>
            <w:tcW w:w="4261" w:type="dxa"/>
            <w:shd w:val="clear" w:color="auto" w:fill="auto"/>
          </w:tcPr>
          <w:p w:rsidR="00203CD9" w:rsidRPr="003856AD" w:rsidRDefault="00203CD9" w:rsidP="003856A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手机：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  <w:u w:val="single"/>
              </w:rPr>
              <w:t xml:space="preserve">                </w:t>
            </w:r>
          </w:p>
        </w:tc>
        <w:tc>
          <w:tcPr>
            <w:tcW w:w="4261" w:type="dxa"/>
            <w:shd w:val="clear" w:color="auto" w:fill="auto"/>
          </w:tcPr>
          <w:p w:rsidR="00203CD9" w:rsidRPr="003856AD" w:rsidRDefault="00203CD9" w:rsidP="003856A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napToGrid w:val="0"/>
                <w:color w:val="000000"/>
                <w:kern w:val="0"/>
                <w:sz w:val="24"/>
                <w:u w:val="single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手机：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  <w:u w:val="single"/>
              </w:rPr>
              <w:t xml:space="preserve">                 </w:t>
            </w:r>
          </w:p>
        </w:tc>
      </w:tr>
      <w:tr w:rsidR="00203CD9" w:rsidRPr="003856AD" w:rsidTr="003856AD">
        <w:tc>
          <w:tcPr>
            <w:tcW w:w="4261" w:type="dxa"/>
            <w:shd w:val="clear" w:color="auto" w:fill="auto"/>
          </w:tcPr>
          <w:p w:rsidR="00203CD9" w:rsidRPr="003856AD" w:rsidRDefault="00203CD9" w:rsidP="003856A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委托代理人：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  <w:u w:val="single"/>
              </w:rPr>
              <w:t xml:space="preserve">              </w:t>
            </w:r>
          </w:p>
        </w:tc>
        <w:tc>
          <w:tcPr>
            <w:tcW w:w="4261" w:type="dxa"/>
            <w:shd w:val="clear" w:color="auto" w:fill="auto"/>
          </w:tcPr>
          <w:p w:rsidR="00203CD9" w:rsidRPr="003856AD" w:rsidRDefault="00203CD9" w:rsidP="003856A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委托代理人：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  <w:u w:val="single"/>
              </w:rPr>
              <w:t xml:space="preserve">               </w:t>
            </w:r>
          </w:p>
        </w:tc>
      </w:tr>
      <w:tr w:rsidR="00203CD9" w:rsidRPr="003856AD" w:rsidTr="003856AD">
        <w:tc>
          <w:tcPr>
            <w:tcW w:w="4261" w:type="dxa"/>
            <w:shd w:val="clear" w:color="auto" w:fill="auto"/>
          </w:tcPr>
          <w:p w:rsidR="00203CD9" w:rsidRPr="003856AD" w:rsidRDefault="00203CD9" w:rsidP="003856A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身份证号：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  <w:u w:val="single"/>
              </w:rPr>
              <w:t xml:space="preserve">                </w:t>
            </w:r>
          </w:p>
        </w:tc>
        <w:tc>
          <w:tcPr>
            <w:tcW w:w="4261" w:type="dxa"/>
            <w:shd w:val="clear" w:color="auto" w:fill="auto"/>
          </w:tcPr>
          <w:p w:rsidR="00203CD9" w:rsidRPr="003856AD" w:rsidRDefault="00203CD9" w:rsidP="003856A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身份证号：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  <w:u w:val="single"/>
              </w:rPr>
              <w:t xml:space="preserve">                 </w:t>
            </w:r>
          </w:p>
        </w:tc>
      </w:tr>
      <w:tr w:rsidR="00203CD9" w:rsidRPr="003856AD" w:rsidTr="003856AD">
        <w:tc>
          <w:tcPr>
            <w:tcW w:w="4261" w:type="dxa"/>
            <w:shd w:val="clear" w:color="auto" w:fill="auto"/>
          </w:tcPr>
          <w:p w:rsidR="00203CD9" w:rsidRPr="003856AD" w:rsidRDefault="00203CD9" w:rsidP="003856A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手机：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  <w:u w:val="single"/>
              </w:rPr>
              <w:t xml:space="preserve">                </w:t>
            </w:r>
          </w:p>
        </w:tc>
        <w:tc>
          <w:tcPr>
            <w:tcW w:w="4261" w:type="dxa"/>
            <w:shd w:val="clear" w:color="auto" w:fill="auto"/>
          </w:tcPr>
          <w:p w:rsidR="00203CD9" w:rsidRPr="003856AD" w:rsidRDefault="00203CD9" w:rsidP="003856A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napToGrid w:val="0"/>
                <w:color w:val="000000"/>
                <w:kern w:val="0"/>
                <w:sz w:val="24"/>
                <w:u w:val="single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手机：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  <w:u w:val="single"/>
              </w:rPr>
              <w:t xml:space="preserve">                 </w:t>
            </w:r>
          </w:p>
        </w:tc>
      </w:tr>
      <w:tr w:rsidR="00203CD9" w:rsidRPr="003856AD" w:rsidTr="003856AD">
        <w:tc>
          <w:tcPr>
            <w:tcW w:w="8522" w:type="dxa"/>
            <w:gridSpan w:val="2"/>
            <w:shd w:val="clear" w:color="auto" w:fill="auto"/>
          </w:tcPr>
          <w:p w:rsidR="00203CD9" w:rsidRPr="003856AD" w:rsidRDefault="00203CD9" w:rsidP="003856A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napToGrid w:val="0"/>
                <w:kern w:val="0"/>
                <w:sz w:val="24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签约地点：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  <w:u w:val="single"/>
              </w:rPr>
              <w:t xml:space="preserve">                                             </w:t>
            </w:r>
          </w:p>
        </w:tc>
      </w:tr>
      <w:tr w:rsidR="00203CD9" w:rsidRPr="003856AD" w:rsidTr="003856AD">
        <w:tc>
          <w:tcPr>
            <w:tcW w:w="8522" w:type="dxa"/>
            <w:gridSpan w:val="2"/>
            <w:shd w:val="clear" w:color="auto" w:fill="auto"/>
          </w:tcPr>
          <w:p w:rsidR="00203CD9" w:rsidRPr="003856AD" w:rsidRDefault="00203CD9" w:rsidP="003856A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napToGrid w:val="0"/>
                <w:color w:val="000000"/>
                <w:kern w:val="0"/>
                <w:sz w:val="24"/>
              </w:rPr>
            </w:pP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签约日期：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  <w:u w:val="single"/>
              </w:rPr>
              <w:t xml:space="preserve">      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年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  <w:u w:val="single"/>
              </w:rPr>
              <w:t xml:space="preserve">    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月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  <w:u w:val="single"/>
              </w:rPr>
              <w:t xml:space="preserve">    </w:t>
            </w:r>
            <w:r w:rsidRPr="003856AD">
              <w:rPr>
                <w:rFonts w:ascii="宋体" w:eastAsia="宋体" w:hAnsi="宋体" w:hint="eastAsia"/>
                <w:snapToGrid w:val="0"/>
                <w:color w:val="000000"/>
                <w:kern w:val="0"/>
                <w:sz w:val="24"/>
              </w:rPr>
              <w:t>日</w:t>
            </w:r>
          </w:p>
        </w:tc>
      </w:tr>
    </w:tbl>
    <w:p w:rsidR="00203CD9" w:rsidRPr="003856AD" w:rsidRDefault="00203CD9" w:rsidP="003856AD">
      <w:pPr>
        <w:spacing w:line="360" w:lineRule="auto"/>
        <w:rPr>
          <w:rFonts w:ascii="宋体" w:eastAsia="宋体" w:hAnsi="宋体"/>
          <w:sz w:val="24"/>
        </w:rPr>
      </w:pPr>
    </w:p>
    <w:sectPr w:rsidR="00203CD9" w:rsidRPr="003856AD" w:rsidSect="00C67AE7">
      <w:footerReference w:type="even" r:id="rId6"/>
      <w:footerReference w:type="default" r:id="rId7"/>
      <w:type w:val="continuous"/>
      <w:pgSz w:w="11906" w:h="16838" w:code="9"/>
      <w:pgMar w:top="1247" w:right="1803" w:bottom="1191" w:left="1803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Malgun Gothic Semilight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4662" w:rsidRDefault="00203CD9" w:rsidP="00B1088D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C4662" w:rsidRDefault="00203CD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4662" w:rsidRDefault="00203CD9" w:rsidP="00B265C9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19</w:t>
    </w:r>
    <w:r>
      <w:rPr>
        <w:rStyle w:val="ad"/>
      </w:rPr>
      <w:fldChar w:fldCharType="end"/>
    </w:r>
  </w:p>
  <w:p w:rsidR="00DC4662" w:rsidRDefault="00203CD9" w:rsidP="00B1088D">
    <w:pPr>
      <w:pStyle w:val="a6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51E"/>
    <w:rsid w:val="00007CCC"/>
    <w:rsid w:val="00055149"/>
    <w:rsid w:val="000B09C2"/>
    <w:rsid w:val="000B7DEE"/>
    <w:rsid w:val="000C7117"/>
    <w:rsid w:val="000D5307"/>
    <w:rsid w:val="00135D10"/>
    <w:rsid w:val="001452E6"/>
    <w:rsid w:val="00145EA5"/>
    <w:rsid w:val="00150047"/>
    <w:rsid w:val="001A7A62"/>
    <w:rsid w:val="00203CD9"/>
    <w:rsid w:val="00253279"/>
    <w:rsid w:val="002641D4"/>
    <w:rsid w:val="0026692A"/>
    <w:rsid w:val="00334420"/>
    <w:rsid w:val="00377966"/>
    <w:rsid w:val="0039351E"/>
    <w:rsid w:val="003A1008"/>
    <w:rsid w:val="003A3206"/>
    <w:rsid w:val="003D0255"/>
    <w:rsid w:val="00493E3E"/>
    <w:rsid w:val="004A5E8A"/>
    <w:rsid w:val="004B5303"/>
    <w:rsid w:val="004D1454"/>
    <w:rsid w:val="004F7DD1"/>
    <w:rsid w:val="00551332"/>
    <w:rsid w:val="00553180"/>
    <w:rsid w:val="005735E1"/>
    <w:rsid w:val="00586EFA"/>
    <w:rsid w:val="005950E2"/>
    <w:rsid w:val="005A2C56"/>
    <w:rsid w:val="005E4EE3"/>
    <w:rsid w:val="0061265D"/>
    <w:rsid w:val="00616E15"/>
    <w:rsid w:val="00636669"/>
    <w:rsid w:val="00667516"/>
    <w:rsid w:val="006750AE"/>
    <w:rsid w:val="00751C24"/>
    <w:rsid w:val="007623F0"/>
    <w:rsid w:val="007933B3"/>
    <w:rsid w:val="007B1AEC"/>
    <w:rsid w:val="00880BA1"/>
    <w:rsid w:val="008A0957"/>
    <w:rsid w:val="008D120B"/>
    <w:rsid w:val="009427F6"/>
    <w:rsid w:val="00961147"/>
    <w:rsid w:val="00985410"/>
    <w:rsid w:val="009E1D65"/>
    <w:rsid w:val="009E2758"/>
    <w:rsid w:val="00A30076"/>
    <w:rsid w:val="00A51D43"/>
    <w:rsid w:val="00A52D1D"/>
    <w:rsid w:val="00A568E9"/>
    <w:rsid w:val="00A647AB"/>
    <w:rsid w:val="00A65E51"/>
    <w:rsid w:val="00A7152E"/>
    <w:rsid w:val="00A7635D"/>
    <w:rsid w:val="00A87E27"/>
    <w:rsid w:val="00AD4032"/>
    <w:rsid w:val="00AE26F8"/>
    <w:rsid w:val="00AF0922"/>
    <w:rsid w:val="00B11ACF"/>
    <w:rsid w:val="00B865CD"/>
    <w:rsid w:val="00B9612F"/>
    <w:rsid w:val="00BA47BB"/>
    <w:rsid w:val="00BC1297"/>
    <w:rsid w:val="00BC34A0"/>
    <w:rsid w:val="00BD05ED"/>
    <w:rsid w:val="00C21649"/>
    <w:rsid w:val="00C23680"/>
    <w:rsid w:val="00C5779D"/>
    <w:rsid w:val="00C60736"/>
    <w:rsid w:val="00C85E00"/>
    <w:rsid w:val="00CA4693"/>
    <w:rsid w:val="00CB54AB"/>
    <w:rsid w:val="00CF292C"/>
    <w:rsid w:val="00D1123E"/>
    <w:rsid w:val="00D353C5"/>
    <w:rsid w:val="00D63E7D"/>
    <w:rsid w:val="00D65371"/>
    <w:rsid w:val="00D67ED5"/>
    <w:rsid w:val="00D8156C"/>
    <w:rsid w:val="00DC59C1"/>
    <w:rsid w:val="00EB74A9"/>
    <w:rsid w:val="00ED0DCB"/>
    <w:rsid w:val="00F138F8"/>
    <w:rsid w:val="00F15A8E"/>
    <w:rsid w:val="00F165D6"/>
    <w:rsid w:val="00F23BB9"/>
    <w:rsid w:val="00F34BB9"/>
    <w:rsid w:val="00F37949"/>
    <w:rsid w:val="00FA44F1"/>
    <w:rsid w:val="00FB7439"/>
    <w:rsid w:val="00FC624B"/>
    <w:rsid w:val="00FF5F19"/>
    <w:rsid w:val="00FF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11AB2"/>
  <w15:chartTrackingRefBased/>
  <w15:docId w15:val="{F7641069-3654-4946-B0C7-E42D239A9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大标题"/>
    <w:basedOn w:val="a"/>
    <w:next w:val="a"/>
    <w:link w:val="10"/>
    <w:autoRedefine/>
    <w:qFormat/>
    <w:rsid w:val="00FF5F19"/>
    <w:pPr>
      <w:spacing w:line="360" w:lineRule="auto"/>
      <w:jc w:val="center"/>
      <w:outlineLvl w:val="0"/>
    </w:pPr>
    <w:rPr>
      <w:rFonts w:ascii="宋体" w:eastAsia="宋体" w:hAnsi="宋体" w:cs="Times New Roman"/>
      <w:b/>
      <w:color w:val="000000"/>
      <w:kern w:val="44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C129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BC129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351E"/>
    <w:pPr>
      <w:widowControl/>
      <w:spacing w:before="100" w:after="100"/>
      <w:jc w:val="left"/>
    </w:pPr>
    <w:rPr>
      <w:rFonts w:ascii="宋体" w:eastAsia="宋体" w:hAnsi="宋体" w:cs="Times New Roman" w:hint="eastAsia"/>
      <w:kern w:val="0"/>
      <w:sz w:val="24"/>
      <w:szCs w:val="20"/>
    </w:rPr>
  </w:style>
  <w:style w:type="paragraph" w:styleId="a4">
    <w:name w:val="header"/>
    <w:basedOn w:val="a"/>
    <w:link w:val="a5"/>
    <w:uiPriority w:val="99"/>
    <w:rsid w:val="003935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9351E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rsid w:val="0039351E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页脚 字符"/>
    <w:basedOn w:val="a0"/>
    <w:link w:val="a6"/>
    <w:rsid w:val="0039351E"/>
    <w:rPr>
      <w:rFonts w:ascii="Times New Roman" w:eastAsia="宋体" w:hAnsi="Times New Roman" w:cs="Times New Roman"/>
      <w:sz w:val="18"/>
      <w:szCs w:val="18"/>
    </w:rPr>
  </w:style>
  <w:style w:type="character" w:styleId="a8">
    <w:name w:val="Hyperlink"/>
    <w:rsid w:val="0039351E"/>
    <w:rPr>
      <w:color w:val="0000FF"/>
      <w:u w:val="single"/>
    </w:rPr>
  </w:style>
  <w:style w:type="paragraph" w:styleId="a9">
    <w:name w:val="Body Text Indent"/>
    <w:basedOn w:val="a"/>
    <w:link w:val="aa"/>
    <w:rsid w:val="0039351E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character" w:customStyle="1" w:styleId="aa">
    <w:name w:val="正文文本缩进 字符"/>
    <w:basedOn w:val="a0"/>
    <w:link w:val="a9"/>
    <w:rsid w:val="0039351E"/>
    <w:rPr>
      <w:rFonts w:ascii="宋体" w:eastAsia="宋体" w:hAnsi="宋体" w:cs="Times New Roman"/>
      <w:kern w:val="0"/>
      <w:sz w:val="24"/>
      <w:szCs w:val="24"/>
    </w:rPr>
  </w:style>
  <w:style w:type="paragraph" w:styleId="ab">
    <w:name w:val="Balloon Text"/>
    <w:basedOn w:val="a"/>
    <w:link w:val="ac"/>
    <w:semiHidden/>
    <w:rsid w:val="0039351E"/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39351E"/>
    <w:rPr>
      <w:rFonts w:ascii="Times New Roman" w:eastAsia="宋体" w:hAnsi="Times New Roman" w:cs="Times New Roman"/>
      <w:sz w:val="18"/>
      <w:szCs w:val="18"/>
    </w:rPr>
  </w:style>
  <w:style w:type="character" w:styleId="ad">
    <w:name w:val="page number"/>
    <w:basedOn w:val="a0"/>
    <w:rsid w:val="0039351E"/>
  </w:style>
  <w:style w:type="table" w:styleId="ae">
    <w:name w:val="Table Grid"/>
    <w:basedOn w:val="a1"/>
    <w:uiPriority w:val="39"/>
    <w:rsid w:val="0039351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itle"/>
    <w:basedOn w:val="a"/>
    <w:next w:val="a"/>
    <w:link w:val="af0"/>
    <w:qFormat/>
    <w:rsid w:val="0039351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0">
    <w:name w:val="标题 字符"/>
    <w:basedOn w:val="a0"/>
    <w:link w:val="af"/>
    <w:qFormat/>
    <w:rsid w:val="0039351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Plain Text"/>
    <w:basedOn w:val="a"/>
    <w:link w:val="af2"/>
    <w:rsid w:val="007623F0"/>
    <w:rPr>
      <w:rFonts w:ascii="宋体" w:eastAsia="宋体" w:hAnsi="Courier New" w:cs="Times New Roman"/>
      <w:szCs w:val="20"/>
    </w:rPr>
  </w:style>
  <w:style w:type="character" w:customStyle="1" w:styleId="af2">
    <w:name w:val="纯文本 字符"/>
    <w:basedOn w:val="a0"/>
    <w:link w:val="af1"/>
    <w:rsid w:val="007623F0"/>
    <w:rPr>
      <w:rFonts w:ascii="宋体" w:eastAsia="宋体" w:hAnsi="Courier New" w:cs="Times New Roman"/>
      <w:szCs w:val="20"/>
    </w:rPr>
  </w:style>
  <w:style w:type="character" w:customStyle="1" w:styleId="10">
    <w:name w:val="标题 1 字符"/>
    <w:basedOn w:val="a0"/>
    <w:link w:val="1"/>
    <w:rsid w:val="00FF5F19"/>
    <w:rPr>
      <w:rFonts w:ascii="宋体" w:eastAsia="宋体" w:hAnsi="宋体" w:cs="Times New Roman"/>
      <w:b/>
      <w:color w:val="000000"/>
      <w:kern w:val="44"/>
      <w:sz w:val="32"/>
      <w:szCs w:val="32"/>
    </w:rPr>
  </w:style>
  <w:style w:type="paragraph" w:customStyle="1" w:styleId="p0">
    <w:name w:val="p0"/>
    <w:qFormat/>
    <w:rsid w:val="0026692A"/>
    <w:rPr>
      <w:rFonts w:ascii="Times New Roman" w:eastAsia="宋体" w:hAnsi="Times New Roman" w:cs="Times New Roman"/>
      <w:kern w:val="0"/>
      <w:szCs w:val="21"/>
    </w:rPr>
  </w:style>
  <w:style w:type="paragraph" w:styleId="af3">
    <w:name w:val="Body Text"/>
    <w:basedOn w:val="a"/>
    <w:link w:val="af4"/>
    <w:rsid w:val="00751C24"/>
    <w:pPr>
      <w:spacing w:after="120" w:line="600" w:lineRule="exact"/>
    </w:pPr>
    <w:rPr>
      <w:rFonts w:ascii="Times New Roman" w:eastAsia="仿宋_GB2312" w:hAnsi="Times New Roman" w:cs="Times New Roman"/>
      <w:sz w:val="30"/>
      <w:szCs w:val="20"/>
    </w:rPr>
  </w:style>
  <w:style w:type="character" w:customStyle="1" w:styleId="af4">
    <w:name w:val="正文文本 字符"/>
    <w:basedOn w:val="a0"/>
    <w:link w:val="af3"/>
    <w:rsid w:val="00751C24"/>
    <w:rPr>
      <w:rFonts w:ascii="Times New Roman" w:eastAsia="仿宋_GB2312" w:hAnsi="Times New Roman" w:cs="Times New Roman"/>
      <w:sz w:val="30"/>
      <w:szCs w:val="20"/>
    </w:rPr>
  </w:style>
  <w:style w:type="paragraph" w:styleId="af5">
    <w:name w:val="List Paragraph"/>
    <w:basedOn w:val="a"/>
    <w:uiPriority w:val="34"/>
    <w:qFormat/>
    <w:rsid w:val="00C23680"/>
    <w:pPr>
      <w:ind w:firstLineChars="200" w:firstLine="420"/>
    </w:pPr>
  </w:style>
  <w:style w:type="paragraph" w:customStyle="1" w:styleId="style9">
    <w:name w:val="style9"/>
    <w:basedOn w:val="a"/>
    <w:rsid w:val="006675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">
    <w:name w:val="c"/>
    <w:basedOn w:val="a"/>
    <w:rsid w:val="006675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yspanclass">
    <w:name w:val="myspanclass"/>
    <w:basedOn w:val="a0"/>
    <w:rsid w:val="00667516"/>
  </w:style>
  <w:style w:type="paragraph" w:customStyle="1" w:styleId="style7">
    <w:name w:val="style7"/>
    <w:basedOn w:val="a"/>
    <w:rsid w:val="006675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tyle91">
    <w:name w:val="style91"/>
    <w:basedOn w:val="a0"/>
    <w:rsid w:val="00667516"/>
  </w:style>
  <w:style w:type="character" w:customStyle="1" w:styleId="style71">
    <w:name w:val="style71"/>
    <w:basedOn w:val="a0"/>
    <w:rsid w:val="00667516"/>
  </w:style>
  <w:style w:type="character" w:customStyle="1" w:styleId="style4">
    <w:name w:val="style4"/>
    <w:basedOn w:val="a0"/>
    <w:rsid w:val="00667516"/>
  </w:style>
  <w:style w:type="character" w:customStyle="1" w:styleId="style6">
    <w:name w:val="style6"/>
    <w:basedOn w:val="a0"/>
    <w:rsid w:val="00667516"/>
  </w:style>
  <w:style w:type="character" w:customStyle="1" w:styleId="style8">
    <w:name w:val="style8"/>
    <w:basedOn w:val="a0"/>
    <w:rsid w:val="00667516"/>
  </w:style>
  <w:style w:type="character" w:customStyle="1" w:styleId="myspanclass1">
    <w:name w:val="myspanclass1"/>
    <w:basedOn w:val="a0"/>
    <w:rsid w:val="00667516"/>
  </w:style>
  <w:style w:type="character" w:styleId="af6">
    <w:name w:val="Strong"/>
    <w:qFormat/>
    <w:rsid w:val="00667516"/>
    <w:rPr>
      <w:b/>
      <w:bCs/>
    </w:rPr>
  </w:style>
  <w:style w:type="paragraph" w:styleId="21">
    <w:name w:val="Body Text Indent 2"/>
    <w:basedOn w:val="a"/>
    <w:link w:val="22"/>
    <w:rsid w:val="006675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22">
    <w:name w:val="正文文本缩进 2 字符"/>
    <w:basedOn w:val="a0"/>
    <w:link w:val="21"/>
    <w:rsid w:val="00667516"/>
    <w:rPr>
      <w:rFonts w:ascii="宋体" w:eastAsia="宋体" w:hAnsi="宋体" w:cs="宋体"/>
      <w:kern w:val="0"/>
      <w:sz w:val="24"/>
      <w:szCs w:val="24"/>
    </w:rPr>
  </w:style>
  <w:style w:type="paragraph" w:customStyle="1" w:styleId="style41">
    <w:name w:val="style41"/>
    <w:basedOn w:val="a"/>
    <w:rsid w:val="006675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sonormal0">
    <w:name w:val="msonormal"/>
    <w:basedOn w:val="a0"/>
    <w:rsid w:val="00667516"/>
  </w:style>
  <w:style w:type="paragraph" w:styleId="z-">
    <w:name w:val="HTML Top of Form"/>
    <w:basedOn w:val="a"/>
    <w:next w:val="a"/>
    <w:link w:val="z-0"/>
    <w:hidden/>
    <w:rsid w:val="00667516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0">
    <w:name w:val="z-窗体顶端 字符"/>
    <w:basedOn w:val="a0"/>
    <w:link w:val="z-"/>
    <w:rsid w:val="00667516"/>
    <w:rPr>
      <w:rFonts w:ascii="Arial" w:eastAsia="宋体" w:hAnsi="Arial" w:cs="Arial"/>
      <w:vanish/>
      <w:kern w:val="0"/>
      <w:sz w:val="16"/>
      <w:szCs w:val="16"/>
    </w:rPr>
  </w:style>
  <w:style w:type="paragraph" w:styleId="z-1">
    <w:name w:val="HTML Bottom of Form"/>
    <w:basedOn w:val="a"/>
    <w:next w:val="a"/>
    <w:link w:val="z-2"/>
    <w:hidden/>
    <w:rsid w:val="00667516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2">
    <w:name w:val="z-窗体底端 字符"/>
    <w:basedOn w:val="a0"/>
    <w:link w:val="z-1"/>
    <w:rsid w:val="00667516"/>
    <w:rPr>
      <w:rFonts w:ascii="Arial" w:eastAsia="宋体" w:hAnsi="Arial" w:cs="Arial"/>
      <w:vanish/>
      <w:kern w:val="0"/>
      <w:sz w:val="16"/>
      <w:szCs w:val="16"/>
    </w:rPr>
  </w:style>
  <w:style w:type="character" w:styleId="af7">
    <w:name w:val="annotation reference"/>
    <w:semiHidden/>
    <w:rsid w:val="00667516"/>
    <w:rPr>
      <w:sz w:val="21"/>
      <w:szCs w:val="21"/>
    </w:rPr>
  </w:style>
  <w:style w:type="paragraph" w:styleId="af8">
    <w:name w:val="annotation text"/>
    <w:basedOn w:val="a"/>
    <w:link w:val="af9"/>
    <w:semiHidden/>
    <w:rsid w:val="00667516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af9">
    <w:name w:val="批注文字 字符"/>
    <w:basedOn w:val="a0"/>
    <w:link w:val="af8"/>
    <w:semiHidden/>
    <w:rsid w:val="00667516"/>
    <w:rPr>
      <w:rFonts w:ascii="Times New Roman" w:eastAsia="宋体" w:hAnsi="Times New Roman" w:cs="Times New Roman"/>
      <w:szCs w:val="24"/>
    </w:rPr>
  </w:style>
  <w:style w:type="paragraph" w:styleId="afa">
    <w:name w:val="annotation subject"/>
    <w:basedOn w:val="af8"/>
    <w:next w:val="af8"/>
    <w:link w:val="afb"/>
    <w:semiHidden/>
    <w:rsid w:val="00667516"/>
    <w:rPr>
      <w:b/>
      <w:bCs/>
    </w:rPr>
  </w:style>
  <w:style w:type="character" w:customStyle="1" w:styleId="afb">
    <w:name w:val="批注主题 字符"/>
    <w:basedOn w:val="af9"/>
    <w:link w:val="afa"/>
    <w:semiHidden/>
    <w:rsid w:val="00667516"/>
    <w:rPr>
      <w:rFonts w:ascii="Times New Roman" w:eastAsia="宋体" w:hAnsi="Times New Roman" w:cs="Times New Roman"/>
      <w:b/>
      <w:bCs/>
      <w:szCs w:val="24"/>
    </w:rPr>
  </w:style>
  <w:style w:type="paragraph" w:customStyle="1" w:styleId="CharCharCharCharCharChar1Char">
    <w:name w:val="Char Char Char Char Char Char1 Char"/>
    <w:basedOn w:val="a"/>
    <w:autoRedefine/>
    <w:rsid w:val="00667516"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paragraph" w:styleId="afc">
    <w:name w:val="footnote text"/>
    <w:basedOn w:val="a"/>
    <w:link w:val="afd"/>
    <w:semiHidden/>
    <w:rsid w:val="00667516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fd">
    <w:name w:val="脚注文本 字符"/>
    <w:basedOn w:val="a0"/>
    <w:link w:val="afc"/>
    <w:semiHidden/>
    <w:rsid w:val="00667516"/>
    <w:rPr>
      <w:rFonts w:ascii="Times New Roman" w:eastAsia="宋体" w:hAnsi="Times New Roman" w:cs="Times New Roman"/>
      <w:sz w:val="18"/>
      <w:szCs w:val="18"/>
    </w:rPr>
  </w:style>
  <w:style w:type="character" w:styleId="afe">
    <w:name w:val="footnote reference"/>
    <w:semiHidden/>
    <w:rsid w:val="00667516"/>
    <w:rPr>
      <w:vertAlign w:val="superscript"/>
    </w:rPr>
  </w:style>
  <w:style w:type="character" w:customStyle="1" w:styleId="20">
    <w:name w:val="标题 2 字符"/>
    <w:basedOn w:val="a0"/>
    <w:link w:val="2"/>
    <w:uiPriority w:val="9"/>
    <w:rsid w:val="00BC129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BC1297"/>
    <w:rPr>
      <w:b/>
      <w:bCs/>
      <w:sz w:val="32"/>
      <w:szCs w:val="32"/>
    </w:rPr>
  </w:style>
  <w:style w:type="paragraph" w:customStyle="1" w:styleId="Blockquote">
    <w:name w:val="Blockquote"/>
    <w:basedOn w:val="a"/>
    <w:rsid w:val="00D63E7D"/>
    <w:pPr>
      <w:autoSpaceDE w:val="0"/>
      <w:autoSpaceDN w:val="0"/>
      <w:adjustRightInd w:val="0"/>
      <w:spacing w:before="100" w:after="100"/>
      <w:ind w:left="360" w:right="360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31">
    <w:name w:val="Body Text Indent 3"/>
    <w:basedOn w:val="a"/>
    <w:link w:val="32"/>
    <w:rsid w:val="00F23BB9"/>
    <w:pPr>
      <w:spacing w:line="520" w:lineRule="exact"/>
      <w:ind w:firstLine="570"/>
    </w:pPr>
    <w:rPr>
      <w:rFonts w:ascii="宋体" w:eastAsia="仿宋_GB2312" w:hAnsi="宋体" w:cs="Times New Roman"/>
      <w:sz w:val="24"/>
      <w:szCs w:val="28"/>
    </w:rPr>
  </w:style>
  <w:style w:type="character" w:customStyle="1" w:styleId="32">
    <w:name w:val="正文文本缩进 3 字符"/>
    <w:basedOn w:val="a0"/>
    <w:link w:val="31"/>
    <w:rsid w:val="00F23BB9"/>
    <w:rPr>
      <w:rFonts w:ascii="宋体" w:eastAsia="仿宋_GB2312" w:hAnsi="宋体" w:cs="Times New Roman"/>
      <w:sz w:val="24"/>
      <w:szCs w:val="28"/>
    </w:rPr>
  </w:style>
  <w:style w:type="paragraph" w:customStyle="1" w:styleId="310">
    <w:name w:val="样式 样式 标题 3 + (中文) 宋体1 + 小四"/>
    <w:basedOn w:val="a"/>
    <w:link w:val="31Char"/>
    <w:rsid w:val="00B9612F"/>
    <w:pPr>
      <w:keepNext/>
      <w:keepLines/>
      <w:spacing w:before="260" w:after="260" w:line="416" w:lineRule="auto"/>
      <w:jc w:val="center"/>
      <w:outlineLvl w:val="2"/>
    </w:pPr>
    <w:rPr>
      <w:rFonts w:ascii="等线" w:eastAsia="宋体" w:hAnsi="等线" w:cs="Times New Roman"/>
      <w:b/>
      <w:bCs/>
      <w:sz w:val="32"/>
      <w:szCs w:val="32"/>
    </w:rPr>
  </w:style>
  <w:style w:type="character" w:customStyle="1" w:styleId="31Char">
    <w:name w:val="样式 样式 标题 3 + (中文) 宋体1 + 小四 Char"/>
    <w:basedOn w:val="a0"/>
    <w:link w:val="310"/>
    <w:rsid w:val="00B9612F"/>
    <w:rPr>
      <w:rFonts w:ascii="等线" w:eastAsia="宋体" w:hAnsi="等线" w:cs="Times New Roman"/>
      <w:b/>
      <w:bCs/>
      <w:sz w:val="32"/>
      <w:szCs w:val="32"/>
    </w:rPr>
  </w:style>
  <w:style w:type="character" w:customStyle="1" w:styleId="Char1">
    <w:name w:val="页脚 Char1"/>
    <w:uiPriority w:val="99"/>
    <w:semiHidden/>
    <w:rsid w:val="00AE26F8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段 Char"/>
    <w:link w:val="aff"/>
    <w:rsid w:val="00F15A8E"/>
    <w:rPr>
      <w:rFonts w:ascii="宋体"/>
    </w:rPr>
  </w:style>
  <w:style w:type="paragraph" w:customStyle="1" w:styleId="aff">
    <w:name w:val="段"/>
    <w:link w:val="Char"/>
    <w:qFormat/>
    <w:rsid w:val="00F15A8E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</w:rPr>
  </w:style>
  <w:style w:type="paragraph" w:customStyle="1" w:styleId="BodyTextFirstIndent1">
    <w:name w:val="Body Text First Indent1"/>
    <w:basedOn w:val="a"/>
    <w:next w:val="33"/>
    <w:qFormat/>
    <w:rsid w:val="00F15A8E"/>
    <w:pPr>
      <w:framePr w:wrap="around" w:hAnchor="text" w:x="-1" w:yAlign="top"/>
      <w:spacing w:after="60" w:line="360" w:lineRule="auto"/>
      <w:ind w:firstLineChars="200" w:firstLine="200"/>
    </w:pPr>
    <w:rPr>
      <w:rFonts w:ascii="Arial" w:eastAsia="仿宋_GB2312" w:hAnsi="Arial" w:cs="Times New Roman"/>
      <w:kern w:val="0"/>
      <w:sz w:val="20"/>
      <w:szCs w:val="21"/>
    </w:rPr>
  </w:style>
  <w:style w:type="paragraph" w:styleId="33">
    <w:name w:val="index 3"/>
    <w:basedOn w:val="a"/>
    <w:next w:val="a"/>
    <w:autoRedefine/>
    <w:uiPriority w:val="99"/>
    <w:semiHidden/>
    <w:unhideWhenUsed/>
    <w:rsid w:val="00F15A8E"/>
    <w:pPr>
      <w:ind w:leftChars="400"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mailto:yh_xsc@163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434</Words>
  <Characters>2479</Characters>
  <Application>Microsoft Office Word</Application>
  <DocSecurity>0</DocSecurity>
  <Lines>20</Lines>
  <Paragraphs>5</Paragraphs>
  <ScaleCrop>false</ScaleCrop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/>
  <cp:lastModifiedBy>雯 张</cp:lastModifiedBy>
  <cp:revision>2</cp:revision>
  <dcterms:created xsi:type="dcterms:W3CDTF">2019-03-21T01:32:00Z</dcterms:created>
  <dcterms:modified xsi:type="dcterms:W3CDTF">2019-03-21T01:32:00Z</dcterms:modified>
  <cp:version>docsriver.com大国合同库;</cp:version>
</cp:coreProperties>
</file>