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11432" w14:textId="77777777" w:rsidR="00813626" w:rsidRPr="002327DE" w:rsidRDefault="00813626" w:rsidP="00813626">
      <w:pPr>
        <w:pStyle w:val="a5"/>
      </w:pPr>
      <w:bookmarkStart w:id="0" w:name="_GoBack"/>
      <w:r w:rsidRPr="002327DE">
        <w:rPr>
          <w:rFonts w:hint="eastAsia"/>
        </w:rPr>
        <w:t>版权合作协议</w:t>
      </w:r>
    </w:p>
    <w:bookmarkEnd w:id="0"/>
    <w:p w14:paraId="6160B853" w14:textId="77777777" w:rsidR="00813626" w:rsidRPr="002327DE" w:rsidRDefault="00813626">
      <w:pPr>
        <w:wordWrap w:val="0"/>
        <w:autoSpaceDE w:val="0"/>
        <w:spacing w:afterLines="100" w:after="312" w:line="360" w:lineRule="auto"/>
        <w:ind w:firstLineChars="200" w:firstLine="480"/>
        <w:jc w:val="right"/>
        <w:rPr>
          <w:rFonts w:ascii="宋体" w:eastAsia="宋体" w:hAnsi="宋体" w:cs="宋体"/>
          <w:color w:val="000000" w:themeColor="text1"/>
          <w:kern w:val="0"/>
          <w:sz w:val="24"/>
          <w:szCs w:val="24"/>
          <w:u w:val="single"/>
        </w:rPr>
      </w:pPr>
      <w:r w:rsidRPr="002327DE">
        <w:rPr>
          <w:rFonts w:ascii="宋体" w:eastAsia="宋体" w:hAnsi="宋体" w:cs="宋体" w:hint="eastAsia"/>
          <w:color w:val="000000" w:themeColor="text1"/>
          <w:kern w:val="0"/>
          <w:sz w:val="24"/>
          <w:szCs w:val="24"/>
        </w:rPr>
        <w:t>合同编号：</w:t>
      </w:r>
      <w:r w:rsidRPr="002327DE">
        <w:rPr>
          <w:rFonts w:ascii="宋体" w:eastAsia="宋体" w:hAnsi="宋体" w:cs="宋体" w:hint="eastAsia"/>
          <w:color w:val="000000" w:themeColor="text1"/>
          <w:kern w:val="0"/>
          <w:sz w:val="24"/>
          <w:szCs w:val="24"/>
          <w:u w:val="single"/>
        </w:rPr>
        <w:t xml:space="preserve">                  </w:t>
      </w:r>
    </w:p>
    <w:p w14:paraId="568C3326" w14:textId="77777777" w:rsidR="00813626" w:rsidRPr="002327DE" w:rsidRDefault="00813626">
      <w:pPr>
        <w:autoSpaceDE w:val="0"/>
        <w:spacing w:line="360" w:lineRule="auto"/>
        <w:ind w:firstLineChars="200" w:firstLine="480"/>
        <w:rPr>
          <w:rFonts w:ascii="宋体" w:eastAsia="宋体" w:hAnsi="宋体" w:cs="宋体"/>
          <w:color w:val="000000" w:themeColor="text1"/>
          <w:kern w:val="0"/>
          <w:sz w:val="24"/>
          <w:szCs w:val="24"/>
        </w:rPr>
      </w:pPr>
      <w:r w:rsidRPr="002327DE">
        <w:rPr>
          <w:rFonts w:ascii="宋体" w:eastAsia="宋体" w:hAnsi="宋体" w:cs="宋体" w:hint="eastAsia"/>
          <w:color w:val="000000" w:themeColor="text1"/>
          <w:kern w:val="0"/>
          <w:sz w:val="24"/>
          <w:szCs w:val="24"/>
        </w:rPr>
        <w:t>甲方：</w:t>
      </w:r>
      <w:r w:rsidRPr="002327DE">
        <w:rPr>
          <w:rFonts w:ascii="宋体" w:eastAsia="宋体" w:hAnsi="宋体" w:cs="宋体" w:hint="eastAsia"/>
          <w:color w:val="000000" w:themeColor="text1"/>
          <w:kern w:val="0"/>
          <w:sz w:val="24"/>
          <w:szCs w:val="24"/>
          <w:u w:val="single"/>
        </w:rPr>
        <w:t xml:space="preserve">                                         </w:t>
      </w:r>
    </w:p>
    <w:p w14:paraId="5B932154" w14:textId="77777777" w:rsidR="00813626" w:rsidRPr="002327DE" w:rsidRDefault="00813626">
      <w:pPr>
        <w:autoSpaceDE w:val="0"/>
        <w:spacing w:line="360" w:lineRule="auto"/>
        <w:ind w:firstLineChars="200" w:firstLine="480"/>
        <w:rPr>
          <w:rFonts w:ascii="宋体" w:eastAsia="宋体" w:hAnsi="宋体" w:cs="宋体"/>
          <w:color w:val="000000" w:themeColor="text1"/>
          <w:kern w:val="0"/>
          <w:sz w:val="24"/>
          <w:szCs w:val="24"/>
          <w:u w:val="single"/>
        </w:rPr>
      </w:pPr>
      <w:r w:rsidRPr="002327DE">
        <w:rPr>
          <w:rFonts w:ascii="宋体" w:eastAsia="宋体" w:hAnsi="宋体" w:cs="宋体" w:hint="eastAsia"/>
          <w:color w:val="000000" w:themeColor="text1"/>
          <w:kern w:val="0"/>
          <w:sz w:val="24"/>
          <w:szCs w:val="24"/>
        </w:rPr>
        <w:t>经营地址:</w:t>
      </w:r>
      <w:r w:rsidRPr="002327DE">
        <w:rPr>
          <w:rFonts w:ascii="宋体" w:eastAsia="宋体" w:hAnsi="宋体" w:cs="宋体" w:hint="eastAsia"/>
          <w:color w:val="000000" w:themeColor="text1"/>
          <w:kern w:val="0"/>
          <w:sz w:val="24"/>
          <w:szCs w:val="24"/>
          <w:u w:val="single"/>
        </w:rPr>
        <w:t xml:space="preserve">                                      </w:t>
      </w:r>
    </w:p>
    <w:p w14:paraId="36727C44" w14:textId="77777777" w:rsidR="00813626" w:rsidRPr="002327DE" w:rsidRDefault="00813626">
      <w:pPr>
        <w:autoSpaceDE w:val="0"/>
        <w:spacing w:line="360" w:lineRule="auto"/>
        <w:ind w:firstLineChars="200" w:firstLine="480"/>
        <w:rPr>
          <w:rFonts w:ascii="宋体" w:eastAsia="宋体" w:hAnsi="宋体" w:cs="宋体"/>
          <w:color w:val="000000" w:themeColor="text1"/>
          <w:kern w:val="0"/>
          <w:sz w:val="24"/>
          <w:szCs w:val="24"/>
          <w:u w:val="single"/>
        </w:rPr>
      </w:pPr>
      <w:r w:rsidRPr="002327DE">
        <w:rPr>
          <w:rFonts w:ascii="宋体" w:eastAsia="宋体" w:hAnsi="宋体" w:cs="宋体" w:hint="eastAsia"/>
          <w:color w:val="000000" w:themeColor="text1"/>
          <w:kern w:val="0"/>
          <w:sz w:val="24"/>
          <w:szCs w:val="24"/>
        </w:rPr>
        <w:t>法定代表人：</w:t>
      </w:r>
      <w:r w:rsidRPr="002327DE">
        <w:rPr>
          <w:rFonts w:ascii="宋体" w:eastAsia="宋体" w:hAnsi="宋体" w:cs="宋体" w:hint="eastAsia"/>
          <w:color w:val="000000" w:themeColor="text1"/>
          <w:kern w:val="0"/>
          <w:sz w:val="24"/>
          <w:szCs w:val="24"/>
          <w:u w:val="single"/>
        </w:rPr>
        <w:t xml:space="preserve">                                   </w:t>
      </w:r>
    </w:p>
    <w:p w14:paraId="611613FE" w14:textId="77777777" w:rsidR="00813626" w:rsidRPr="002327DE" w:rsidRDefault="00813626">
      <w:pPr>
        <w:autoSpaceDE w:val="0"/>
        <w:spacing w:line="360" w:lineRule="auto"/>
        <w:ind w:firstLineChars="200" w:firstLine="480"/>
        <w:rPr>
          <w:rFonts w:ascii="宋体" w:eastAsia="宋体" w:hAnsi="宋体" w:cs="宋体"/>
          <w:color w:val="000000" w:themeColor="text1"/>
          <w:kern w:val="0"/>
          <w:sz w:val="24"/>
          <w:szCs w:val="24"/>
        </w:rPr>
      </w:pPr>
      <w:r w:rsidRPr="002327DE">
        <w:rPr>
          <w:rFonts w:ascii="宋体" w:eastAsia="宋体" w:hAnsi="宋体" w:cs="宋体" w:hint="eastAsia"/>
          <w:color w:val="000000" w:themeColor="text1"/>
          <w:kern w:val="0"/>
          <w:sz w:val="24"/>
          <w:szCs w:val="24"/>
        </w:rPr>
        <w:t>联系人：</w:t>
      </w:r>
      <w:r w:rsidRPr="002327DE">
        <w:rPr>
          <w:rFonts w:ascii="宋体" w:eastAsia="宋体" w:hAnsi="宋体" w:cs="宋体" w:hint="eastAsia"/>
          <w:color w:val="000000" w:themeColor="text1"/>
          <w:kern w:val="0"/>
          <w:sz w:val="24"/>
          <w:szCs w:val="24"/>
          <w:u w:val="single"/>
        </w:rPr>
        <w:t xml:space="preserve">                                       </w:t>
      </w:r>
    </w:p>
    <w:p w14:paraId="2709E891" w14:textId="77777777" w:rsidR="00813626" w:rsidRPr="002327DE" w:rsidRDefault="00813626">
      <w:pPr>
        <w:autoSpaceDE w:val="0"/>
        <w:spacing w:afterLines="100" w:after="312" w:line="360" w:lineRule="auto"/>
        <w:ind w:firstLineChars="200" w:firstLine="480"/>
        <w:rPr>
          <w:rFonts w:ascii="宋体" w:eastAsia="宋体" w:hAnsi="宋体" w:cs="宋体"/>
          <w:color w:val="000000" w:themeColor="text1"/>
          <w:kern w:val="0"/>
          <w:sz w:val="24"/>
          <w:szCs w:val="24"/>
          <w:u w:val="single"/>
        </w:rPr>
      </w:pPr>
      <w:r w:rsidRPr="002327DE">
        <w:rPr>
          <w:rFonts w:ascii="宋体" w:eastAsia="宋体" w:hAnsi="宋体" w:cs="宋体" w:hint="eastAsia"/>
          <w:color w:val="000000" w:themeColor="text1"/>
          <w:kern w:val="0"/>
          <w:sz w:val="24"/>
          <w:szCs w:val="24"/>
        </w:rPr>
        <w:t>联系方式：</w:t>
      </w:r>
      <w:r w:rsidRPr="002327DE">
        <w:rPr>
          <w:rFonts w:ascii="宋体" w:eastAsia="宋体" w:hAnsi="宋体" w:cs="宋体" w:hint="eastAsia"/>
          <w:color w:val="000000" w:themeColor="text1"/>
          <w:kern w:val="0"/>
          <w:sz w:val="24"/>
          <w:szCs w:val="24"/>
          <w:u w:val="single"/>
        </w:rPr>
        <w:t xml:space="preserve">                                     </w:t>
      </w:r>
    </w:p>
    <w:p w14:paraId="422BCEBA" w14:textId="77777777" w:rsidR="00813626" w:rsidRPr="002327DE" w:rsidRDefault="00813626">
      <w:pPr>
        <w:autoSpaceDE w:val="0"/>
        <w:spacing w:line="360" w:lineRule="auto"/>
        <w:ind w:firstLineChars="200" w:firstLine="480"/>
        <w:rPr>
          <w:rFonts w:ascii="宋体" w:eastAsia="宋体" w:hAnsi="宋体" w:cs="宋体"/>
          <w:color w:val="000000" w:themeColor="text1"/>
          <w:kern w:val="0"/>
          <w:sz w:val="24"/>
          <w:szCs w:val="24"/>
        </w:rPr>
      </w:pPr>
      <w:r w:rsidRPr="002327DE">
        <w:rPr>
          <w:rFonts w:ascii="宋体" w:eastAsia="宋体" w:hAnsi="宋体" w:cs="宋体" w:hint="eastAsia"/>
          <w:color w:val="000000" w:themeColor="text1"/>
          <w:kern w:val="0"/>
          <w:sz w:val="24"/>
          <w:szCs w:val="24"/>
        </w:rPr>
        <w:t>乙方：</w:t>
      </w:r>
      <w:r w:rsidRPr="002327DE">
        <w:rPr>
          <w:rFonts w:ascii="宋体" w:eastAsia="宋体" w:hAnsi="宋体" w:cs="宋体" w:hint="eastAsia"/>
          <w:color w:val="000000" w:themeColor="text1"/>
          <w:kern w:val="0"/>
          <w:sz w:val="24"/>
          <w:szCs w:val="24"/>
          <w:u w:val="single"/>
        </w:rPr>
        <w:t xml:space="preserve">                                         </w:t>
      </w:r>
    </w:p>
    <w:p w14:paraId="25A69D6C" w14:textId="77777777" w:rsidR="00813626" w:rsidRPr="002327DE" w:rsidRDefault="00813626">
      <w:pPr>
        <w:autoSpaceDE w:val="0"/>
        <w:spacing w:line="360" w:lineRule="auto"/>
        <w:ind w:firstLineChars="200" w:firstLine="480"/>
        <w:rPr>
          <w:rFonts w:ascii="宋体" w:eastAsia="宋体" w:hAnsi="宋体" w:cs="宋体"/>
          <w:color w:val="000000" w:themeColor="text1"/>
          <w:kern w:val="0"/>
          <w:sz w:val="24"/>
          <w:szCs w:val="24"/>
          <w:u w:val="single"/>
        </w:rPr>
      </w:pPr>
      <w:r w:rsidRPr="002327DE">
        <w:rPr>
          <w:rFonts w:ascii="宋体" w:eastAsia="宋体" w:hAnsi="宋体" w:cs="宋体" w:hint="eastAsia"/>
          <w:color w:val="000000" w:themeColor="text1"/>
          <w:kern w:val="0"/>
          <w:sz w:val="24"/>
          <w:szCs w:val="24"/>
        </w:rPr>
        <w:t>经营地址:</w:t>
      </w:r>
      <w:r w:rsidRPr="002327DE">
        <w:rPr>
          <w:rFonts w:ascii="宋体" w:eastAsia="宋体" w:hAnsi="宋体" w:cs="宋体" w:hint="eastAsia"/>
          <w:color w:val="000000" w:themeColor="text1"/>
          <w:kern w:val="0"/>
          <w:sz w:val="24"/>
          <w:szCs w:val="24"/>
          <w:u w:val="single"/>
        </w:rPr>
        <w:t xml:space="preserve">                                      </w:t>
      </w:r>
    </w:p>
    <w:p w14:paraId="03F208A3" w14:textId="77777777" w:rsidR="00813626" w:rsidRPr="002327DE" w:rsidRDefault="00813626">
      <w:pPr>
        <w:autoSpaceDE w:val="0"/>
        <w:spacing w:line="360" w:lineRule="auto"/>
        <w:ind w:firstLineChars="200" w:firstLine="480"/>
        <w:rPr>
          <w:rFonts w:ascii="宋体" w:eastAsia="宋体" w:hAnsi="宋体" w:cs="宋体"/>
          <w:color w:val="000000" w:themeColor="text1"/>
          <w:kern w:val="0"/>
          <w:sz w:val="24"/>
          <w:szCs w:val="24"/>
          <w:u w:val="single"/>
        </w:rPr>
      </w:pPr>
      <w:r w:rsidRPr="002327DE">
        <w:rPr>
          <w:rFonts w:ascii="宋体" w:eastAsia="宋体" w:hAnsi="宋体" w:cs="宋体" w:hint="eastAsia"/>
          <w:color w:val="000000" w:themeColor="text1"/>
          <w:kern w:val="0"/>
          <w:sz w:val="24"/>
          <w:szCs w:val="24"/>
        </w:rPr>
        <w:t>法定代表人：</w:t>
      </w:r>
      <w:r w:rsidRPr="002327DE">
        <w:rPr>
          <w:rFonts w:ascii="宋体" w:eastAsia="宋体" w:hAnsi="宋体" w:cs="宋体" w:hint="eastAsia"/>
          <w:color w:val="000000" w:themeColor="text1"/>
          <w:kern w:val="0"/>
          <w:sz w:val="24"/>
          <w:szCs w:val="24"/>
          <w:u w:val="single"/>
        </w:rPr>
        <w:t xml:space="preserve">                                   </w:t>
      </w:r>
    </w:p>
    <w:p w14:paraId="774204DE" w14:textId="77777777" w:rsidR="00813626" w:rsidRPr="002327DE" w:rsidRDefault="00813626">
      <w:pPr>
        <w:autoSpaceDE w:val="0"/>
        <w:spacing w:line="360" w:lineRule="auto"/>
        <w:ind w:firstLineChars="200" w:firstLine="480"/>
        <w:rPr>
          <w:rFonts w:ascii="宋体" w:eastAsia="宋体" w:hAnsi="宋体" w:cs="宋体"/>
          <w:color w:val="000000" w:themeColor="text1"/>
          <w:kern w:val="0"/>
          <w:sz w:val="24"/>
          <w:szCs w:val="24"/>
        </w:rPr>
      </w:pPr>
      <w:r w:rsidRPr="002327DE">
        <w:rPr>
          <w:rFonts w:ascii="宋体" w:eastAsia="宋体" w:hAnsi="宋体" w:cs="宋体" w:hint="eastAsia"/>
          <w:color w:val="000000" w:themeColor="text1"/>
          <w:kern w:val="0"/>
          <w:sz w:val="24"/>
          <w:szCs w:val="24"/>
        </w:rPr>
        <w:t>联系人：</w:t>
      </w:r>
      <w:r w:rsidRPr="002327DE">
        <w:rPr>
          <w:rFonts w:ascii="宋体" w:eastAsia="宋体" w:hAnsi="宋体" w:cs="宋体" w:hint="eastAsia"/>
          <w:color w:val="000000" w:themeColor="text1"/>
          <w:kern w:val="0"/>
          <w:sz w:val="24"/>
          <w:szCs w:val="24"/>
          <w:u w:val="single"/>
        </w:rPr>
        <w:t xml:space="preserve">                                       </w:t>
      </w:r>
    </w:p>
    <w:p w14:paraId="3AC1A692" w14:textId="77777777" w:rsidR="00813626" w:rsidRPr="002327DE" w:rsidRDefault="00813626">
      <w:pPr>
        <w:autoSpaceDE w:val="0"/>
        <w:spacing w:afterLines="100" w:after="312" w:line="360" w:lineRule="auto"/>
        <w:ind w:firstLineChars="200" w:firstLine="480"/>
        <w:rPr>
          <w:rFonts w:ascii="宋体" w:eastAsia="宋体" w:hAnsi="宋体" w:cs="宋体"/>
          <w:color w:val="000000" w:themeColor="text1"/>
          <w:kern w:val="0"/>
          <w:sz w:val="24"/>
          <w:szCs w:val="24"/>
          <w:u w:val="single"/>
        </w:rPr>
      </w:pPr>
      <w:r w:rsidRPr="002327DE">
        <w:rPr>
          <w:rFonts w:ascii="宋体" w:eastAsia="宋体" w:hAnsi="宋体" w:cs="宋体" w:hint="eastAsia"/>
          <w:color w:val="000000" w:themeColor="text1"/>
          <w:kern w:val="0"/>
          <w:sz w:val="24"/>
          <w:szCs w:val="24"/>
        </w:rPr>
        <w:t>联系方式：</w:t>
      </w:r>
      <w:r w:rsidRPr="002327DE">
        <w:rPr>
          <w:rFonts w:ascii="宋体" w:eastAsia="宋体" w:hAnsi="宋体" w:cs="宋体" w:hint="eastAsia"/>
          <w:color w:val="000000" w:themeColor="text1"/>
          <w:kern w:val="0"/>
          <w:sz w:val="24"/>
          <w:szCs w:val="24"/>
          <w:u w:val="single"/>
        </w:rPr>
        <w:t xml:space="preserve">                                     </w:t>
      </w:r>
    </w:p>
    <w:p w14:paraId="321FF480" w14:textId="77777777" w:rsidR="00813626" w:rsidRPr="009B6598" w:rsidRDefault="00813626">
      <w:pPr>
        <w:spacing w:line="360" w:lineRule="auto"/>
        <w:ind w:firstLineChars="200" w:firstLine="480"/>
        <w:rPr>
          <w:rFonts w:ascii="宋体" w:eastAsia="宋体" w:hAnsi="宋体" w:cs="宋体"/>
          <w:color w:val="000000" w:themeColor="text1"/>
          <w:sz w:val="24"/>
          <w:szCs w:val="24"/>
          <w:lang w:val="en-GB"/>
        </w:rPr>
      </w:pPr>
      <w:r w:rsidRPr="002327DE">
        <w:rPr>
          <w:rFonts w:ascii="宋体" w:eastAsia="宋体" w:hAnsi="宋体" w:cs="宋体" w:hint="eastAsia"/>
          <w:color w:val="000000" w:themeColor="text1"/>
          <w:sz w:val="24"/>
          <w:szCs w:val="24"/>
        </w:rPr>
        <w:t>为进行对图书资源的二次开发，建设数字图书馆，加大图书资源的综合利用效率，共同推进和繁荣我国的数字化网络出版和基础教育事业，甲乙双方就甲方将其指定作品的数字化版权许可乙方使用的有关事宜达成如下协议：</w:t>
      </w:r>
    </w:p>
    <w:p w14:paraId="0EF39497" w14:textId="77777777" w:rsidR="00813626" w:rsidRPr="002327DE" w:rsidRDefault="00813626">
      <w:pPr>
        <w:spacing w:line="360" w:lineRule="auto"/>
        <w:ind w:leftChars="200" w:left="420"/>
        <w:rPr>
          <w:rFonts w:ascii="宋体" w:eastAsia="宋体" w:hAnsi="宋体" w:cs="宋体"/>
          <w:b/>
          <w:bCs/>
          <w:color w:val="000000" w:themeColor="text1"/>
          <w:sz w:val="24"/>
          <w:szCs w:val="24"/>
        </w:rPr>
      </w:pPr>
      <w:r w:rsidRPr="002327DE">
        <w:rPr>
          <w:rFonts w:ascii="宋体" w:eastAsia="宋体" w:hAnsi="宋体" w:cs="宋体" w:hint="eastAsia"/>
          <w:b/>
          <w:bCs/>
          <w:color w:val="000000" w:themeColor="text1"/>
          <w:sz w:val="24"/>
          <w:szCs w:val="24"/>
        </w:rPr>
        <w:t>第一条  甲方的权利与义务</w:t>
      </w:r>
    </w:p>
    <w:p w14:paraId="31982046"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1.甲方授予乙方对其作品数字化版权的使用权（包括简体和繁体字），在协议有效期内，乙方可以以电子图书形式主要在学校、教育科研单位</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等全球范围内制作、传播、发行上述作品的非专有使用权。以电子图书形式使用是指：按照《中华人民共和国著作权法》和国家版权局颁布的《关于制作数字化制品的著作权规定》等有关规定，将作品转换为数字代码形式，并利用软件技术设置各项阅读功能，</w:t>
      </w:r>
      <w:proofErr w:type="gramStart"/>
      <w:r w:rsidRPr="002327DE">
        <w:rPr>
          <w:rFonts w:ascii="宋体" w:eastAsia="宋体" w:hAnsi="宋体" w:cs="宋体" w:hint="eastAsia"/>
          <w:color w:val="000000" w:themeColor="text1"/>
          <w:sz w:val="24"/>
          <w:szCs w:val="24"/>
        </w:rPr>
        <w:t>以非纸介质</w:t>
      </w:r>
      <w:proofErr w:type="gramEnd"/>
      <w:r w:rsidRPr="002327DE">
        <w:rPr>
          <w:rFonts w:ascii="宋体" w:eastAsia="宋体" w:hAnsi="宋体" w:cs="宋体" w:hint="eastAsia"/>
          <w:color w:val="000000" w:themeColor="text1"/>
          <w:sz w:val="24"/>
          <w:szCs w:val="24"/>
        </w:rPr>
        <w:t>方式包括但不限于信息网络传播和制作发行电子出版物等数字化制品的方式使用。</w:t>
      </w:r>
    </w:p>
    <w:p w14:paraId="341AF8D8"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2.甲方保证拥有其所提供的图书的版权所有者授予的对图书数字化版权的使用权，并拥有授权乙方以本协议约定方式使用图书的权利；保证其所提供的图书和所授予的数字化版权没有违反国家的有关出版管理的法律和侵犯第三方的</w:t>
      </w:r>
      <w:r w:rsidRPr="002327DE">
        <w:rPr>
          <w:rFonts w:ascii="宋体" w:eastAsia="宋体" w:hAnsi="宋体" w:cs="宋体" w:hint="eastAsia"/>
          <w:color w:val="000000" w:themeColor="text1"/>
          <w:sz w:val="24"/>
          <w:szCs w:val="24"/>
        </w:rPr>
        <w:lastRenderedPageBreak/>
        <w:t>权利。如因授权图书或上述授权与第三人包括有关国家管理部门发生任何争议，争议的解决以及由此产生的后果均由甲方负责和承担，并应补偿乙方由此受到的一切损失，乙方并可以终止协议。</w:t>
      </w:r>
    </w:p>
    <w:p w14:paraId="09C94107"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3.本协议</w:t>
      </w:r>
      <w:proofErr w:type="gramStart"/>
      <w:r w:rsidRPr="002327DE">
        <w:rPr>
          <w:rFonts w:ascii="宋体" w:eastAsia="宋体" w:hAnsi="宋体" w:cs="宋体" w:hint="eastAsia"/>
          <w:color w:val="000000" w:themeColor="text1"/>
          <w:sz w:val="24"/>
          <w:szCs w:val="24"/>
        </w:rPr>
        <w:t>签定</w:t>
      </w:r>
      <w:proofErr w:type="gramEnd"/>
      <w:r w:rsidRPr="002327DE">
        <w:rPr>
          <w:rFonts w:ascii="宋体" w:eastAsia="宋体" w:hAnsi="宋体" w:cs="宋体" w:hint="eastAsia"/>
          <w:color w:val="000000" w:themeColor="text1"/>
          <w:sz w:val="24"/>
          <w:szCs w:val="24"/>
        </w:rPr>
        <w:t>之日起</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日内，甲方向乙方提供首批授权图书的样书</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种和电子文档</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种；全年甲方向乙方提供授权图书总数量样书不少于</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种和电子文档不少于</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种（电子文档是指s2、s72、ps2、</w:t>
      </w:r>
      <w:proofErr w:type="spellStart"/>
      <w:r w:rsidRPr="002327DE">
        <w:rPr>
          <w:rFonts w:ascii="宋体" w:eastAsia="宋体" w:hAnsi="宋体" w:cs="宋体" w:hint="eastAsia"/>
          <w:color w:val="000000" w:themeColor="text1"/>
          <w:sz w:val="24"/>
          <w:szCs w:val="24"/>
        </w:rPr>
        <w:t>ps</w:t>
      </w:r>
      <w:proofErr w:type="spellEnd"/>
      <w:r w:rsidRPr="002327DE">
        <w:rPr>
          <w:rFonts w:ascii="宋体" w:eastAsia="宋体" w:hAnsi="宋体" w:cs="宋体" w:hint="eastAsia"/>
          <w:color w:val="000000" w:themeColor="text1"/>
          <w:sz w:val="24"/>
          <w:szCs w:val="24"/>
        </w:rPr>
        <w:t>、doc、pdf等其中一种格式文件），每月月初第四个工作日交付乙方，并由乙方出具交货明细。</w:t>
      </w:r>
    </w:p>
    <w:p w14:paraId="08D052C2"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4.甲方向乙方授权后，甲方可以享有以下权利：</w:t>
      </w:r>
    </w:p>
    <w:p w14:paraId="3B038C35"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（1）甲方享有乙方免费为其在</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网站上宣传甲方的权利，具体形式双方协商确定；</w:t>
      </w:r>
    </w:p>
    <w:p w14:paraId="12269BC8"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（2）甲方有权索取相关图书销售和浏览信息；</w:t>
      </w:r>
    </w:p>
    <w:p w14:paraId="6E3308EB"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（3）甲方有权要求乙方按双方约定支付其应得收益；</w:t>
      </w:r>
    </w:p>
    <w:p w14:paraId="36EA013A"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（4）享有和承担本协议其他条款规定的权利义务。</w:t>
      </w:r>
    </w:p>
    <w:p w14:paraId="4A3DF09A"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（5）甲方有权要求加入</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数字图书馆版权使用分配理事会，经审定合格，可以成为理事单位，并享有监督执行分配的权利。</w:t>
      </w:r>
    </w:p>
    <w:p w14:paraId="45441851"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5.甲方指定</w:t>
      </w:r>
      <w:r w:rsidRPr="002327DE">
        <w:rPr>
          <w:rFonts w:ascii="宋体" w:eastAsia="宋体" w:hAnsi="宋体" w:cs="宋体" w:hint="eastAsia"/>
          <w:color w:val="000000" w:themeColor="text1"/>
          <w:sz w:val="24"/>
          <w:szCs w:val="24"/>
          <w:u w:val="single"/>
        </w:rPr>
        <w:t xml:space="preserve"> </w:t>
      </w:r>
      <w:r>
        <w:rPr>
          <w:rFonts w:ascii="宋体" w:eastAsia="宋体" w:hAnsi="宋体" w:cs="宋体"/>
          <w:color w:val="000000" w:themeColor="text1"/>
          <w:sz w:val="24"/>
          <w:szCs w:val="24"/>
          <w:u w:val="single"/>
        </w:rPr>
        <w:t xml:space="preserve">   </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作为合同执行人及联络人。</w:t>
      </w:r>
    </w:p>
    <w:p w14:paraId="6065A321" w14:textId="77777777" w:rsidR="00813626" w:rsidRPr="002327DE" w:rsidRDefault="00813626">
      <w:pPr>
        <w:spacing w:line="360" w:lineRule="auto"/>
        <w:ind w:firstLineChars="200" w:firstLine="482"/>
        <w:rPr>
          <w:rFonts w:ascii="宋体" w:eastAsia="宋体" w:hAnsi="宋体" w:cs="宋体"/>
          <w:b/>
          <w:bCs/>
          <w:color w:val="000000" w:themeColor="text1"/>
          <w:sz w:val="24"/>
          <w:szCs w:val="24"/>
        </w:rPr>
      </w:pPr>
      <w:r w:rsidRPr="002327DE">
        <w:rPr>
          <w:rFonts w:ascii="宋体" w:eastAsia="宋体" w:hAnsi="宋体" w:cs="宋体" w:hint="eastAsia"/>
          <w:b/>
          <w:bCs/>
          <w:color w:val="000000" w:themeColor="text1"/>
          <w:sz w:val="24"/>
          <w:szCs w:val="24"/>
        </w:rPr>
        <w:t>第二条  乙方的权利和义务</w:t>
      </w:r>
    </w:p>
    <w:p w14:paraId="363022AC"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1.乙方享有甲方作品数字化版权的非专有使用权，即乙方享有将甲方作品转换为数字代码形式，并利用软件技术设置各项阅读功能，</w:t>
      </w:r>
      <w:proofErr w:type="gramStart"/>
      <w:r w:rsidRPr="002327DE">
        <w:rPr>
          <w:rFonts w:ascii="宋体" w:eastAsia="宋体" w:hAnsi="宋体" w:cs="宋体" w:hint="eastAsia"/>
          <w:color w:val="000000" w:themeColor="text1"/>
          <w:sz w:val="24"/>
          <w:szCs w:val="24"/>
        </w:rPr>
        <w:t>以非纸介质</w:t>
      </w:r>
      <w:proofErr w:type="gramEnd"/>
      <w:r w:rsidRPr="002327DE">
        <w:rPr>
          <w:rFonts w:ascii="宋体" w:eastAsia="宋体" w:hAnsi="宋体" w:cs="宋体" w:hint="eastAsia"/>
          <w:color w:val="000000" w:themeColor="text1"/>
          <w:sz w:val="24"/>
          <w:szCs w:val="24"/>
        </w:rPr>
        <w:t>方式包括但不限于信息网络传播和制作发行电子出版物等数字化制品的方式使用的非专有使用权。</w:t>
      </w:r>
    </w:p>
    <w:p w14:paraId="6FAEF9B9"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2.乙方对作品进行数字化使用的具体技术、方法以及乙方推广数字化作品的方式均为乙方的商业秘密；乙方有权许可或禁止他人使用其对作品数字化的具体设计，包括但不限于数字化作品的版式设计、技术设计、独特的阅读功能的设置和组合等，法律另有规定除外。</w:t>
      </w:r>
    </w:p>
    <w:p w14:paraId="26AF14DC"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3.根据市场形势，乙方有权决定授权作品的宣传、包装、价格和销售形式；乙方为实现使用甲方授权作品的目的，有权委托第三方将授权作品按甲乙双方约定的使用方式进行制作、传播和销售。</w:t>
      </w:r>
    </w:p>
    <w:p w14:paraId="25C01011"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4.乙方为甲方在</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网站进行宣传，具体方式根据情况另行商定。</w:t>
      </w:r>
    </w:p>
    <w:p w14:paraId="54353557"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lastRenderedPageBreak/>
        <w:t>5.乙方每年将根据销售收入的15％来支付甲方作品的电子版使用费（计算公式：项目销售收入×15％×甲方作品的使用数量／项目所有作品的使用总数量×系数一）。系数一是指：</w:t>
      </w:r>
    </w:p>
    <w:p w14:paraId="184C2A4B"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（1）书面授权（不提供样书或电子文档），比例系数是80％；</w:t>
      </w:r>
    </w:p>
    <w:p w14:paraId="3CFF3100"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（2）书面授权+样书，比例系数是85％；</w:t>
      </w:r>
    </w:p>
    <w:p w14:paraId="250797DB"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（3）书面授权+电子文档，比例系数是95％；</w:t>
      </w:r>
    </w:p>
    <w:p w14:paraId="2F5971A5"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（4）书面授权+样书+电子文档，比例系数是100％；</w:t>
      </w:r>
    </w:p>
    <w:p w14:paraId="15698C8D"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6.每年12月31日为版权使用费结算截止日，1月</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日为版权使用费支付日期。我们通过</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网站公布分配报表，把有关的详细分配信息通过邮件、传真或邮寄等方式提前10天通知有关的合作单位。对于分配中有不清楚的问题，可以通过理事会的秘书处进行电话咨询，秘书处有义务对全部相关问题进行解答。</w:t>
      </w:r>
    </w:p>
    <w:p w14:paraId="0D41CD40" w14:textId="77777777" w:rsidR="00813626" w:rsidRPr="002327DE" w:rsidRDefault="00813626">
      <w:pPr>
        <w:spacing w:line="360" w:lineRule="auto"/>
        <w:ind w:firstLineChars="200" w:firstLine="482"/>
        <w:rPr>
          <w:rFonts w:ascii="宋体" w:eastAsia="宋体" w:hAnsi="宋体" w:cs="宋体"/>
          <w:b/>
          <w:bCs/>
          <w:color w:val="000000" w:themeColor="text1"/>
          <w:sz w:val="24"/>
          <w:szCs w:val="24"/>
        </w:rPr>
      </w:pPr>
      <w:r w:rsidRPr="002327DE">
        <w:rPr>
          <w:rFonts w:ascii="宋体" w:eastAsia="宋体" w:hAnsi="宋体" w:cs="宋体" w:hint="eastAsia"/>
          <w:b/>
          <w:bCs/>
          <w:color w:val="000000" w:themeColor="text1"/>
          <w:sz w:val="24"/>
          <w:szCs w:val="24"/>
        </w:rPr>
        <w:t>第三条  特别约定</w:t>
      </w:r>
    </w:p>
    <w:p w14:paraId="306BC36D"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1.对于甲方授予乙方的非专有使用权不具有排他性，乙方不得限定甲方与第三方</w:t>
      </w:r>
      <w:proofErr w:type="gramStart"/>
      <w:r w:rsidRPr="002327DE">
        <w:rPr>
          <w:rFonts w:ascii="宋体" w:eastAsia="宋体" w:hAnsi="宋体" w:cs="宋体" w:hint="eastAsia"/>
          <w:color w:val="000000" w:themeColor="text1"/>
          <w:sz w:val="24"/>
          <w:szCs w:val="24"/>
        </w:rPr>
        <w:t>签定</w:t>
      </w:r>
      <w:proofErr w:type="gramEnd"/>
      <w:r w:rsidRPr="002327DE">
        <w:rPr>
          <w:rFonts w:ascii="宋体" w:eastAsia="宋体" w:hAnsi="宋体" w:cs="宋体" w:hint="eastAsia"/>
          <w:color w:val="000000" w:themeColor="text1"/>
          <w:sz w:val="24"/>
          <w:szCs w:val="24"/>
        </w:rPr>
        <w:t>类似的使用协议；甲方在本协议有效期内不得许可其他任何第三人使用本协议涉及作品的数字化版权或将作品数字化版权转让给任何第三人，否则，乙方有权要求甲方承担违约责任并赔偿损失。</w:t>
      </w:r>
    </w:p>
    <w:p w14:paraId="313508C3"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2.双方应对本协议内容和在本协议履行过程中获知对方的商业秘密承担保密责任，包括对方经营信息、销售数据和技术方案等商业秘密，非经对方的书面的、特别的授权以及在法律有强制要求的情况下，获知对方商业秘密的一方不得擅自使用或授权他人使用或泄露给他人，或有其它不正当使用的行为，否则应赔偿对方因此受到的损失。</w:t>
      </w:r>
    </w:p>
    <w:p w14:paraId="5A9DE459" w14:textId="77777777" w:rsidR="00813626" w:rsidRPr="002327DE" w:rsidRDefault="00813626">
      <w:pPr>
        <w:spacing w:line="360" w:lineRule="auto"/>
        <w:ind w:firstLineChars="200" w:firstLine="482"/>
        <w:rPr>
          <w:rFonts w:ascii="宋体" w:eastAsia="宋体" w:hAnsi="宋体" w:cs="宋体"/>
          <w:b/>
          <w:bCs/>
          <w:color w:val="000000" w:themeColor="text1"/>
          <w:sz w:val="24"/>
          <w:szCs w:val="24"/>
        </w:rPr>
      </w:pPr>
      <w:r w:rsidRPr="002327DE">
        <w:rPr>
          <w:rFonts w:ascii="宋体" w:eastAsia="宋体" w:hAnsi="宋体" w:cs="宋体" w:hint="eastAsia"/>
          <w:b/>
          <w:bCs/>
          <w:color w:val="000000" w:themeColor="text1"/>
          <w:sz w:val="24"/>
          <w:szCs w:val="24"/>
        </w:rPr>
        <w:t>第四条  违约责任</w:t>
      </w:r>
    </w:p>
    <w:p w14:paraId="764E1D6B"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1.甲乙双方应全面认真地履行本协议的各项规定，如发生违约，应赔偿由于违约给对方造成的相应损失。</w:t>
      </w:r>
    </w:p>
    <w:p w14:paraId="2DCB9213"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2.违约方因其违约行为而应赔偿对方的损失包括对方因违约方的违约行为而引起的直接的经济损失及任何可预期的间接损失及额外的费用，包括但不限于对方因违约方之违约行为而支出的律师费用、诉讼及仲裁费用、财务费用及差旅费等。</w:t>
      </w:r>
    </w:p>
    <w:p w14:paraId="75AFB4A5"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3.如甲方违反本协议第三条第一款约定，应将乙方所付报酬全部退还乙方。</w:t>
      </w:r>
      <w:r w:rsidRPr="002327DE">
        <w:rPr>
          <w:rFonts w:ascii="宋体" w:eastAsia="宋体" w:hAnsi="宋体" w:cs="宋体" w:hint="eastAsia"/>
          <w:color w:val="000000" w:themeColor="text1"/>
          <w:sz w:val="24"/>
          <w:szCs w:val="24"/>
        </w:rPr>
        <w:lastRenderedPageBreak/>
        <w:t>此外，甲方应向乙方承担本合同项下之作品著作权使用报酬总额十倍之违约金。</w:t>
      </w:r>
    </w:p>
    <w:p w14:paraId="70B224A9"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4.如乙方逾期支付甲方著作权使用酬金，每逾期一日按报酬总额的万分之一向甲方支付违约金，在本合同终止日前必须将所有未付清款项付给甲方。</w:t>
      </w:r>
    </w:p>
    <w:p w14:paraId="7D355802" w14:textId="77777777" w:rsidR="00813626" w:rsidRPr="002327DE" w:rsidRDefault="00813626">
      <w:pPr>
        <w:spacing w:line="360" w:lineRule="auto"/>
        <w:ind w:firstLineChars="200" w:firstLine="482"/>
        <w:rPr>
          <w:rFonts w:ascii="宋体" w:eastAsia="宋体" w:hAnsi="宋体" w:cs="宋体"/>
          <w:b/>
          <w:bCs/>
          <w:color w:val="000000" w:themeColor="text1"/>
          <w:sz w:val="24"/>
          <w:szCs w:val="24"/>
        </w:rPr>
      </w:pPr>
      <w:r w:rsidRPr="002327DE">
        <w:rPr>
          <w:rFonts w:ascii="宋体" w:eastAsia="宋体" w:hAnsi="宋体" w:cs="宋体" w:hint="eastAsia"/>
          <w:b/>
          <w:bCs/>
          <w:color w:val="000000" w:themeColor="text1"/>
          <w:sz w:val="24"/>
          <w:szCs w:val="24"/>
        </w:rPr>
        <w:t>第五条  其他事项</w:t>
      </w:r>
    </w:p>
    <w:p w14:paraId="027E453C"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1.未尽事宜双方另行协商解决，双方另行协商</w:t>
      </w:r>
      <w:proofErr w:type="gramStart"/>
      <w:r w:rsidRPr="002327DE">
        <w:rPr>
          <w:rFonts w:ascii="宋体" w:eastAsia="宋体" w:hAnsi="宋体" w:cs="宋体" w:hint="eastAsia"/>
          <w:color w:val="000000" w:themeColor="text1"/>
          <w:sz w:val="24"/>
          <w:szCs w:val="24"/>
        </w:rPr>
        <w:t>签定</w:t>
      </w:r>
      <w:proofErr w:type="gramEnd"/>
      <w:r w:rsidRPr="002327DE">
        <w:rPr>
          <w:rFonts w:ascii="宋体" w:eastAsia="宋体" w:hAnsi="宋体" w:cs="宋体" w:hint="eastAsia"/>
          <w:color w:val="000000" w:themeColor="text1"/>
          <w:sz w:val="24"/>
          <w:szCs w:val="24"/>
        </w:rPr>
        <w:t>书面备忘录或补充协议，作为本协议的有效组成部分。</w:t>
      </w:r>
    </w:p>
    <w:p w14:paraId="4132AFB1" w14:textId="77777777" w:rsidR="00813626" w:rsidRPr="002327DE" w:rsidRDefault="00813626">
      <w:pPr>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2.任何由本协议引起争议，双方应友好协商解决，如协商不成，双方同意最终由</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仲裁委员会依其仲裁规则进行仲裁，仲裁结果对双方均具有法律约束力。本协议的订立、执行和解释及争议的解决均应适用中华人民共和国法律。</w:t>
      </w:r>
    </w:p>
    <w:p w14:paraId="508AE92D" w14:textId="77777777" w:rsidR="00813626" w:rsidRPr="002327DE" w:rsidRDefault="00813626">
      <w:pPr>
        <w:spacing w:afterLines="100" w:after="312"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3.本协议一式四份，双方各执两份，自双方签章之日起生效，有效期为</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年。</w:t>
      </w:r>
    </w:p>
    <w:tbl>
      <w:tblPr>
        <w:tblStyle w:val="a4"/>
        <w:tblW w:w="8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1"/>
        <w:gridCol w:w="4261"/>
      </w:tblGrid>
      <w:tr w:rsidR="00813626" w:rsidRPr="002327DE" w14:paraId="154F6CD9" w14:textId="77777777" w:rsidTr="000B15F2">
        <w:tc>
          <w:tcPr>
            <w:tcW w:w="4261" w:type="dxa"/>
          </w:tcPr>
          <w:p w14:paraId="7C2045F3" w14:textId="77777777" w:rsidR="00813626" w:rsidRPr="002327DE" w:rsidRDefault="00813626">
            <w:pPr>
              <w:widowControl/>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甲方（签章）：</w:t>
            </w:r>
          </w:p>
        </w:tc>
        <w:tc>
          <w:tcPr>
            <w:tcW w:w="4261" w:type="dxa"/>
          </w:tcPr>
          <w:p w14:paraId="7D287CFA" w14:textId="77777777" w:rsidR="00813626" w:rsidRPr="002327DE" w:rsidRDefault="00813626">
            <w:pPr>
              <w:widowControl/>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乙方（签章）：</w:t>
            </w:r>
          </w:p>
        </w:tc>
      </w:tr>
      <w:tr w:rsidR="00813626" w:rsidRPr="002327DE" w14:paraId="43132897" w14:textId="77777777" w:rsidTr="000B15F2">
        <w:tc>
          <w:tcPr>
            <w:tcW w:w="4261" w:type="dxa"/>
          </w:tcPr>
          <w:p w14:paraId="230F7536" w14:textId="77777777" w:rsidR="00813626" w:rsidRPr="002327DE" w:rsidRDefault="00813626" w:rsidP="00E07329">
            <w:pPr>
              <w:widowControl/>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年</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月</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日</w:t>
            </w:r>
          </w:p>
        </w:tc>
        <w:tc>
          <w:tcPr>
            <w:tcW w:w="4261" w:type="dxa"/>
          </w:tcPr>
          <w:p w14:paraId="23104AD2" w14:textId="77777777" w:rsidR="00813626" w:rsidRPr="002327DE" w:rsidRDefault="00813626">
            <w:pPr>
              <w:widowControl/>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年</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月</w:t>
            </w:r>
            <w:r w:rsidRPr="002327DE">
              <w:rPr>
                <w:rFonts w:ascii="宋体" w:eastAsia="宋体" w:hAnsi="宋体" w:cs="宋体" w:hint="eastAsia"/>
                <w:color w:val="000000" w:themeColor="text1"/>
                <w:sz w:val="24"/>
                <w:szCs w:val="24"/>
                <w:u w:val="single"/>
              </w:rPr>
              <w:t xml:space="preserve">       </w:t>
            </w:r>
            <w:r w:rsidRPr="002327DE">
              <w:rPr>
                <w:rFonts w:ascii="宋体" w:eastAsia="宋体" w:hAnsi="宋体" w:cs="宋体" w:hint="eastAsia"/>
                <w:color w:val="000000" w:themeColor="text1"/>
                <w:sz w:val="24"/>
                <w:szCs w:val="24"/>
              </w:rPr>
              <w:t>日</w:t>
            </w:r>
          </w:p>
        </w:tc>
      </w:tr>
      <w:tr w:rsidR="00813626" w:rsidRPr="002327DE" w14:paraId="2D91C905" w14:textId="77777777" w:rsidTr="000B15F2">
        <w:tc>
          <w:tcPr>
            <w:tcW w:w="4261" w:type="dxa"/>
          </w:tcPr>
          <w:p w14:paraId="5108FB93" w14:textId="77777777" w:rsidR="00813626" w:rsidRPr="002327DE" w:rsidRDefault="00813626" w:rsidP="00E07329">
            <w:pPr>
              <w:widowControl/>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签于：</w:t>
            </w:r>
            <w:r w:rsidRPr="002327DE">
              <w:rPr>
                <w:rFonts w:ascii="宋体" w:eastAsia="宋体" w:hAnsi="宋体" w:cs="宋体" w:hint="eastAsia"/>
                <w:color w:val="000000" w:themeColor="text1"/>
                <w:sz w:val="24"/>
                <w:szCs w:val="24"/>
                <w:u w:val="single"/>
              </w:rPr>
              <w:t xml:space="preserve">                     </w:t>
            </w:r>
          </w:p>
        </w:tc>
        <w:tc>
          <w:tcPr>
            <w:tcW w:w="4261" w:type="dxa"/>
          </w:tcPr>
          <w:p w14:paraId="60A8249F" w14:textId="77777777" w:rsidR="00813626" w:rsidRPr="002327DE" w:rsidRDefault="00813626">
            <w:pPr>
              <w:widowControl/>
              <w:spacing w:line="360" w:lineRule="auto"/>
              <w:ind w:firstLineChars="200" w:firstLine="480"/>
              <w:rPr>
                <w:rFonts w:ascii="宋体" w:eastAsia="宋体" w:hAnsi="宋体" w:cs="宋体"/>
                <w:color w:val="000000" w:themeColor="text1"/>
                <w:sz w:val="24"/>
                <w:szCs w:val="24"/>
              </w:rPr>
            </w:pPr>
            <w:r w:rsidRPr="002327DE">
              <w:rPr>
                <w:rFonts w:ascii="宋体" w:eastAsia="宋体" w:hAnsi="宋体" w:cs="宋体" w:hint="eastAsia"/>
                <w:color w:val="000000" w:themeColor="text1"/>
                <w:sz w:val="24"/>
                <w:szCs w:val="24"/>
              </w:rPr>
              <w:t>签于：</w:t>
            </w:r>
            <w:r w:rsidRPr="002327DE">
              <w:rPr>
                <w:rFonts w:ascii="宋体" w:eastAsia="宋体" w:hAnsi="宋体" w:cs="宋体" w:hint="eastAsia"/>
                <w:color w:val="000000" w:themeColor="text1"/>
                <w:sz w:val="24"/>
                <w:szCs w:val="24"/>
                <w:u w:val="single"/>
              </w:rPr>
              <w:t xml:space="preserve">                     </w:t>
            </w:r>
          </w:p>
        </w:tc>
      </w:tr>
    </w:tbl>
    <w:p w14:paraId="4CD995D0" w14:textId="77777777" w:rsidR="00813626" w:rsidRPr="002327DE" w:rsidRDefault="00813626">
      <w:pPr>
        <w:rPr>
          <w:rFonts w:ascii="微软雅黑" w:eastAsia="微软雅黑" w:hAnsi="微软雅黑" w:cs="微软雅黑"/>
          <w:color w:val="000000" w:themeColor="text1"/>
          <w:szCs w:val="21"/>
        </w:rPr>
      </w:pPr>
    </w:p>
    <w:sectPr w:rsidR="00813626" w:rsidRPr="002327DE" w:rsidSect="003578D4">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E68C" w14:textId="77777777" w:rsidR="000F2AE2" w:rsidRDefault="00813626">
    <w:pPr>
      <w:pStyle w:val="ae"/>
      <w:framePr w:wrap="around" w:vAnchor="text" w:hAnchor="margin" w:xAlign="center" w:y="1"/>
      <w:rPr>
        <w:rStyle w:val="ac"/>
      </w:rPr>
    </w:pPr>
    <w:r>
      <w:fldChar w:fldCharType="begin"/>
    </w:r>
    <w:r>
      <w:rPr>
        <w:rStyle w:val="ac"/>
      </w:rPr>
      <w:instrText xml:space="preserve">PAGE  </w:instrText>
    </w:r>
    <w:r>
      <w:fldChar w:fldCharType="end"/>
    </w:r>
  </w:p>
  <w:p w14:paraId="18B875A8" w14:textId="77777777" w:rsidR="000F2AE2" w:rsidRDefault="0081362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BD8C0" w14:textId="77777777" w:rsidR="000F2AE2" w:rsidRDefault="00813626">
    <w:pPr>
      <w:pStyle w:val="ae"/>
      <w:spacing w:beforeLines="50" w:before="120" w:line="360" w:lineRule="auto"/>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9FF"/>
    <w:rsid w:val="000071BA"/>
    <w:rsid w:val="000D0F22"/>
    <w:rsid w:val="000E7CA8"/>
    <w:rsid w:val="001516D5"/>
    <w:rsid w:val="00196C5A"/>
    <w:rsid w:val="00200DE2"/>
    <w:rsid w:val="00207B26"/>
    <w:rsid w:val="002764BD"/>
    <w:rsid w:val="004D4DC1"/>
    <w:rsid w:val="005105A1"/>
    <w:rsid w:val="00546907"/>
    <w:rsid w:val="00813626"/>
    <w:rsid w:val="008429A6"/>
    <w:rsid w:val="00AC764E"/>
    <w:rsid w:val="00BA5F27"/>
    <w:rsid w:val="00C34242"/>
    <w:rsid w:val="00CE49FF"/>
    <w:rsid w:val="00DE6F2D"/>
    <w:rsid w:val="00DF476F"/>
    <w:rsid w:val="00E609F1"/>
    <w:rsid w:val="00FA4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BF44A"/>
  <w15:chartTrackingRefBased/>
  <w15:docId w15:val="{51F52DC8-056C-40A7-B4BB-F61CEAA8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49FF"/>
    <w:pPr>
      <w:ind w:firstLineChars="200" w:firstLine="420"/>
    </w:pPr>
  </w:style>
  <w:style w:type="table" w:styleId="a4">
    <w:name w:val="Table Grid"/>
    <w:basedOn w:val="a1"/>
    <w:qFormat/>
    <w:rsid w:val="00CE49F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next w:val="a"/>
    <w:link w:val="a6"/>
    <w:uiPriority w:val="10"/>
    <w:qFormat/>
    <w:rsid w:val="00CE49FF"/>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CE49FF"/>
    <w:rPr>
      <w:rFonts w:asciiTheme="majorHAnsi" w:eastAsiaTheme="majorEastAsia" w:hAnsiTheme="majorHAnsi" w:cstheme="majorBidi"/>
      <w:b/>
      <w:bCs/>
      <w:sz w:val="32"/>
      <w:szCs w:val="32"/>
    </w:rPr>
  </w:style>
  <w:style w:type="paragraph" w:styleId="a7">
    <w:name w:val="annotation text"/>
    <w:basedOn w:val="a"/>
    <w:link w:val="a8"/>
    <w:uiPriority w:val="99"/>
    <w:semiHidden/>
    <w:unhideWhenUsed/>
    <w:qFormat/>
    <w:rsid w:val="00C34242"/>
    <w:pPr>
      <w:jc w:val="left"/>
    </w:pPr>
  </w:style>
  <w:style w:type="character" w:customStyle="1" w:styleId="a8">
    <w:name w:val="批注文字 字符"/>
    <w:basedOn w:val="a0"/>
    <w:link w:val="a7"/>
    <w:uiPriority w:val="99"/>
    <w:semiHidden/>
    <w:qFormat/>
    <w:rsid w:val="00C34242"/>
  </w:style>
  <w:style w:type="paragraph" w:styleId="a9">
    <w:name w:val="Balloon Text"/>
    <w:basedOn w:val="a"/>
    <w:link w:val="aa"/>
    <w:uiPriority w:val="99"/>
    <w:semiHidden/>
    <w:unhideWhenUsed/>
    <w:rsid w:val="00C34242"/>
    <w:rPr>
      <w:sz w:val="18"/>
      <w:szCs w:val="18"/>
    </w:rPr>
  </w:style>
  <w:style w:type="character" w:customStyle="1" w:styleId="aa">
    <w:name w:val="批注框文本 字符"/>
    <w:basedOn w:val="a0"/>
    <w:link w:val="a9"/>
    <w:uiPriority w:val="99"/>
    <w:semiHidden/>
    <w:rsid w:val="00C34242"/>
    <w:rPr>
      <w:sz w:val="18"/>
      <w:szCs w:val="18"/>
    </w:rPr>
  </w:style>
  <w:style w:type="paragraph" w:styleId="ab">
    <w:name w:val="Normal (Web)"/>
    <w:basedOn w:val="a"/>
    <w:uiPriority w:val="99"/>
    <w:unhideWhenUsed/>
    <w:rsid w:val="00546907"/>
    <w:pPr>
      <w:widowControl/>
      <w:spacing w:before="100" w:beforeAutospacing="1" w:after="100" w:afterAutospacing="1"/>
      <w:jc w:val="left"/>
    </w:pPr>
    <w:rPr>
      <w:rFonts w:ascii="宋体" w:eastAsia="宋体" w:hAnsi="宋体" w:cs="宋体"/>
      <w:kern w:val="0"/>
      <w:sz w:val="24"/>
      <w:szCs w:val="24"/>
    </w:rPr>
  </w:style>
  <w:style w:type="character" w:styleId="ac">
    <w:name w:val="page number"/>
    <w:basedOn w:val="a0"/>
    <w:rsid w:val="008429A6"/>
  </w:style>
  <w:style w:type="character" w:customStyle="1" w:styleId="ad">
    <w:name w:val="页脚 字符"/>
    <w:link w:val="ae"/>
    <w:rsid w:val="008429A6"/>
    <w:rPr>
      <w:sz w:val="18"/>
      <w:szCs w:val="18"/>
    </w:rPr>
  </w:style>
  <w:style w:type="paragraph" w:styleId="ae">
    <w:name w:val="footer"/>
    <w:basedOn w:val="a"/>
    <w:link w:val="ad"/>
    <w:rsid w:val="008429A6"/>
    <w:pPr>
      <w:tabs>
        <w:tab w:val="center" w:pos="4153"/>
        <w:tab w:val="right" w:pos="8306"/>
      </w:tabs>
      <w:snapToGrid w:val="0"/>
      <w:jc w:val="left"/>
    </w:pPr>
    <w:rPr>
      <w:sz w:val="18"/>
      <w:szCs w:val="18"/>
    </w:rPr>
  </w:style>
  <w:style w:type="character" w:customStyle="1" w:styleId="1">
    <w:name w:val="页脚 字符1"/>
    <w:basedOn w:val="a0"/>
    <w:uiPriority w:val="99"/>
    <w:semiHidden/>
    <w:rsid w:val="008429A6"/>
    <w:rPr>
      <w:sz w:val="18"/>
      <w:szCs w:val="18"/>
    </w:rPr>
  </w:style>
  <w:style w:type="character" w:customStyle="1" w:styleId="s1">
    <w:name w:val="s1"/>
    <w:rsid w:val="001516D5"/>
  </w:style>
  <w:style w:type="paragraph" w:customStyle="1" w:styleId="p1">
    <w:name w:val="p1"/>
    <w:basedOn w:val="a"/>
    <w:rsid w:val="001516D5"/>
    <w:pPr>
      <w:widowControl/>
      <w:jc w:val="left"/>
    </w:pPr>
    <w:rPr>
      <w:rFonts w:ascii="微软雅黑" w:eastAsia="微软雅黑" w:hAnsi="微软雅黑" w:cs="Times New Roman"/>
      <w:color w:val="333333"/>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441</Words>
  <Characters>2517</Characters>
  <Application>Microsoft Office Word</Application>
  <DocSecurity>0</DocSecurity>
  <Lines>20</Lines>
  <Paragraphs>5</Paragraphs>
  <ScaleCrop>false</ScaleCrop>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2019-03-15T06:51:00Z</dcterms:created>
  <dcterms:modified xsi:type="dcterms:W3CDTF">2019-03-15T06:51:00Z</dcterms:modified>
</cp:coreProperties>
</file>